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456" w14:textId="77777777" w:rsidR="00A066BC" w:rsidRPr="0007290D" w:rsidRDefault="00176647">
      <w:pPr>
        <w:pStyle w:val="a3"/>
        <w:spacing w:before="0"/>
        <w:ind w:left="7213"/>
        <w:rPr>
          <w:rFonts w:ascii="Times New Roman"/>
          <w:sz w:val="20"/>
        </w:rPr>
      </w:pPr>
      <w:r w:rsidRPr="0007290D">
        <w:rPr>
          <w:rFonts w:ascii="Times New Roman"/>
          <w:noProof/>
          <w:sz w:val="20"/>
        </w:rPr>
        <mc:AlternateContent>
          <mc:Choice Requires="wps">
            <w:drawing>
              <wp:inline distT="0" distB="0" distL="0" distR="0" wp14:anchorId="079B48A1" wp14:editId="079B48A2">
                <wp:extent cx="1606550" cy="205104"/>
                <wp:effectExtent l="9525" t="0" r="3175" b="1397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0" cy="205104"/>
                        </a:xfrm>
                        <a:prstGeom prst="rect">
                          <a:avLst/>
                        </a:prstGeom>
                        <a:ln w="9144">
                          <a:solidFill>
                            <a:srgbClr val="000000"/>
                          </a:solidFill>
                          <a:prstDash val="solid"/>
                        </a:ln>
                      </wps:spPr>
                      <wps:txbx>
                        <w:txbxContent>
                          <w:p w14:paraId="079B497D" w14:textId="77777777" w:rsidR="00A066BC" w:rsidRDefault="00176647">
                            <w:pPr>
                              <w:pStyle w:val="a3"/>
                              <w:spacing w:before="0" w:line="308" w:lineRule="exact"/>
                              <w:ind w:left="173"/>
                            </w:pPr>
                            <w:bookmarkStart w:id="0" w:name="_bookmark0"/>
                            <w:bookmarkStart w:id="1" w:name="１Taro-Ｑ＆Ａ未定稿（1月27日）270"/>
                            <w:bookmarkEnd w:id="0"/>
                            <w:bookmarkEnd w:id="1"/>
                            <w:r>
                              <w:rPr>
                                <w:spacing w:val="-3"/>
                              </w:rPr>
                              <w:t>実務担当者向け資料</w:t>
                            </w:r>
                          </w:p>
                        </w:txbxContent>
                      </wps:txbx>
                      <wps:bodyPr wrap="square" lIns="0" tIns="0" rIns="0" bIns="0" rtlCol="0">
                        <a:noAutofit/>
                      </wps:bodyPr>
                    </wps:wsp>
                  </a:graphicData>
                </a:graphic>
              </wp:inline>
            </w:drawing>
          </mc:Choice>
          <mc:Fallback>
            <w:pict>
              <v:shapetype w14:anchorId="079B48A1" id="_x0000_t202" coordsize="21600,21600" o:spt="202" path="m,l,21600r21600,l21600,xe">
                <v:stroke joinstyle="miter"/>
                <v:path gradientshapeok="t" o:connecttype="rect"/>
              </v:shapetype>
              <v:shape id="Textbox 2" o:spid="_x0000_s1026" type="#_x0000_t202" style="width:126.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" filled="f" strokeweight=".72pt">
                <v:path arrowok="t"/>
                <v:textbox inset="0,0,0,0">
                  <w:txbxContent>
                    <w:p w14:paraId="079B497D" w14:textId="77777777" w:rsidR="00A066BC" w:rsidRDefault="00176647">
                      <w:pPr>
                        <w:pStyle w:val="a3"/>
                        <w:spacing w:before="0" w:line="308" w:lineRule="exact"/>
                        <w:ind w:left="173"/>
                      </w:pPr>
                      <w:bookmarkStart w:id="2" w:name="_bookmark0"/>
                      <w:bookmarkStart w:id="3" w:name="１Taro-Ｑ＆Ａ未定稿（1月27日）270"/>
                      <w:bookmarkEnd w:id="2"/>
                      <w:bookmarkEnd w:id="3"/>
                      <w:r>
                        <w:rPr>
                          <w:spacing w:val="-3"/>
                        </w:rPr>
                        <w:t>実務担当者向け資料</w:t>
                      </w:r>
                    </w:p>
                  </w:txbxContent>
                </v:textbox>
                <w10:anchorlock/>
              </v:shape>
            </w:pict>
          </mc:Fallback>
        </mc:AlternateContent>
      </w:r>
    </w:p>
    <w:p w14:paraId="079B4457" w14:textId="77777777" w:rsidR="00A066BC" w:rsidRPr="0007290D" w:rsidRDefault="00A066BC">
      <w:pPr>
        <w:pStyle w:val="a3"/>
        <w:spacing w:before="0"/>
        <w:rPr>
          <w:rFonts w:ascii="Times New Roman"/>
          <w:sz w:val="30"/>
        </w:rPr>
      </w:pPr>
    </w:p>
    <w:p w14:paraId="079B4458" w14:textId="77777777" w:rsidR="00A066BC" w:rsidRPr="0007290D" w:rsidRDefault="00A066BC">
      <w:pPr>
        <w:pStyle w:val="a3"/>
        <w:spacing w:before="0"/>
        <w:rPr>
          <w:rFonts w:ascii="Times New Roman"/>
          <w:sz w:val="30"/>
        </w:rPr>
      </w:pPr>
    </w:p>
    <w:p w14:paraId="079B4459" w14:textId="77777777" w:rsidR="00A066BC" w:rsidRPr="0007290D" w:rsidRDefault="00A066BC">
      <w:pPr>
        <w:pStyle w:val="a3"/>
        <w:spacing w:before="0"/>
        <w:rPr>
          <w:rFonts w:ascii="Times New Roman"/>
          <w:sz w:val="30"/>
        </w:rPr>
      </w:pPr>
    </w:p>
    <w:p w14:paraId="079B445A" w14:textId="77777777" w:rsidR="00A066BC" w:rsidRPr="0007290D" w:rsidRDefault="00A066BC">
      <w:pPr>
        <w:pStyle w:val="a3"/>
        <w:spacing w:before="0"/>
        <w:rPr>
          <w:rFonts w:ascii="Times New Roman"/>
          <w:sz w:val="30"/>
        </w:rPr>
      </w:pPr>
    </w:p>
    <w:p w14:paraId="079B445B" w14:textId="77777777" w:rsidR="00A066BC" w:rsidRPr="0007290D" w:rsidRDefault="00A066BC">
      <w:pPr>
        <w:pStyle w:val="a3"/>
        <w:spacing w:before="0"/>
        <w:rPr>
          <w:rFonts w:ascii="Times New Roman"/>
          <w:sz w:val="30"/>
        </w:rPr>
      </w:pPr>
    </w:p>
    <w:p w14:paraId="079B445C" w14:textId="77777777" w:rsidR="00A066BC" w:rsidRPr="0007290D" w:rsidRDefault="00A066BC">
      <w:pPr>
        <w:pStyle w:val="a3"/>
        <w:spacing w:before="0"/>
        <w:rPr>
          <w:rFonts w:ascii="Times New Roman"/>
          <w:sz w:val="30"/>
        </w:rPr>
      </w:pPr>
    </w:p>
    <w:p w14:paraId="079B445D" w14:textId="77777777" w:rsidR="00A066BC" w:rsidRPr="0007290D" w:rsidRDefault="00A066BC">
      <w:pPr>
        <w:pStyle w:val="a3"/>
        <w:spacing w:before="128"/>
        <w:rPr>
          <w:rFonts w:ascii="Times New Roman"/>
          <w:sz w:val="30"/>
        </w:rPr>
      </w:pPr>
    </w:p>
    <w:p w14:paraId="079B445E" w14:textId="5F66A218" w:rsidR="00A066BC" w:rsidRPr="0007290D" w:rsidRDefault="00C52161">
      <w:pPr>
        <w:pStyle w:val="a5"/>
      </w:pPr>
      <w:r w:rsidRPr="0007290D">
        <w:rPr>
          <w:rFonts w:hint="eastAsia"/>
        </w:rPr>
        <w:t>地域農業構造転換</w:t>
      </w:r>
      <w:r w:rsidR="00905CE6" w:rsidRPr="0007290D">
        <w:rPr>
          <w:rFonts w:hint="eastAsia"/>
        </w:rPr>
        <w:t>支援</w:t>
      </w:r>
      <w:r w:rsidRPr="0007290D">
        <w:rPr>
          <w:rFonts w:hint="eastAsia"/>
        </w:rPr>
        <w:t>対策</w:t>
      </w:r>
      <w:r w:rsidR="00471306" w:rsidRPr="0007290D">
        <w:rPr>
          <w:rFonts w:hint="eastAsia"/>
        </w:rPr>
        <w:t>リース</w:t>
      </w:r>
      <w:r w:rsidR="003A4848" w:rsidRPr="0007290D">
        <w:rPr>
          <w:rFonts w:hint="eastAsia"/>
        </w:rPr>
        <w:t>関係</w:t>
      </w:r>
      <w:r w:rsidR="00BF57DA" w:rsidRPr="0007290D">
        <w:rPr>
          <w:rFonts w:hint="eastAsia"/>
        </w:rPr>
        <w:t>Ｑ＆Ａ</w:t>
      </w:r>
      <w:r w:rsidR="004466F9" w:rsidRPr="0007290D">
        <w:t>（未定稿</w:t>
      </w:r>
      <w:r w:rsidR="004466F9" w:rsidRPr="0007290D">
        <w:rPr>
          <w:spacing w:val="-10"/>
        </w:rPr>
        <w:t>）</w:t>
      </w:r>
    </w:p>
    <w:p w14:paraId="079B445F" w14:textId="17C3DBA6" w:rsidR="00A066BC" w:rsidRPr="0007290D" w:rsidRDefault="00176647">
      <w:pPr>
        <w:pStyle w:val="a5"/>
        <w:ind w:left="1"/>
      </w:pPr>
      <w:r w:rsidRPr="0007290D">
        <w:t>（</w:t>
      </w:r>
      <w:r w:rsidR="009C70A1" w:rsidRPr="0007290D">
        <w:rPr>
          <w:rFonts w:hint="eastAsia"/>
        </w:rPr>
        <w:t>令和６年11</w:t>
      </w:r>
      <w:r w:rsidRPr="0007290D">
        <w:t>月</w:t>
      </w:r>
      <w:r w:rsidR="00C875C4" w:rsidRPr="0007290D">
        <w:rPr>
          <w:rFonts w:hint="eastAsia"/>
        </w:rPr>
        <w:t>2</w:t>
      </w:r>
      <w:r w:rsidR="0042155E">
        <w:rPr>
          <w:rFonts w:hint="eastAsia"/>
        </w:rPr>
        <w:t>9</w:t>
      </w:r>
      <w:r w:rsidRPr="0007290D">
        <w:t>日現在</w:t>
      </w:r>
      <w:r w:rsidRPr="0007290D">
        <w:rPr>
          <w:spacing w:val="-10"/>
        </w:rPr>
        <w:t>）</w:t>
      </w:r>
    </w:p>
    <w:p w14:paraId="079B4460" w14:textId="77777777" w:rsidR="00A066BC" w:rsidRPr="0007290D" w:rsidRDefault="00A066BC">
      <w:pPr>
        <w:pStyle w:val="a3"/>
        <w:spacing w:before="0"/>
        <w:rPr>
          <w:sz w:val="20"/>
        </w:rPr>
      </w:pPr>
    </w:p>
    <w:p w14:paraId="63E50E59" w14:textId="77777777" w:rsidR="008655CC" w:rsidRPr="0007290D" w:rsidRDefault="008655CC">
      <w:pPr>
        <w:pStyle w:val="a3"/>
        <w:spacing w:before="0"/>
        <w:rPr>
          <w:sz w:val="20"/>
        </w:rPr>
      </w:pPr>
    </w:p>
    <w:p w14:paraId="079B4462" w14:textId="31A0CF7C" w:rsidR="00A066BC" w:rsidRPr="0007290D" w:rsidRDefault="00176647" w:rsidP="00A4194E">
      <w:pPr>
        <w:pStyle w:val="a3"/>
        <w:spacing w:before="90"/>
        <w:rPr>
          <w:sz w:val="20"/>
        </w:rPr>
        <w:sectPr w:rsidR="00A066BC" w:rsidRPr="0007290D" w:rsidSect="004561AB">
          <w:footerReference w:type="default" r:id="rId8"/>
          <w:headerReference w:type="first" r:id="rId9"/>
          <w:type w:val="continuous"/>
          <w:pgSz w:w="11900" w:h="16840"/>
          <w:pgMar w:top="1701" w:right="900" w:bottom="1701" w:left="960" w:header="0" w:footer="1134" w:gutter="0"/>
          <w:pgNumType w:fmt="numberInDash" w:start="2"/>
          <w:cols w:space="720"/>
          <w:titlePg/>
          <w:docGrid w:linePitch="299"/>
        </w:sectPr>
      </w:pPr>
      <w:r w:rsidRPr="0007290D">
        <w:rPr>
          <w:noProof/>
        </w:rPr>
        <mc:AlternateContent>
          <mc:Choice Requires="wps">
            <w:drawing>
              <wp:anchor distT="0" distB="0" distL="0" distR="0" simplePos="0" relativeHeight="251648512" behindDoc="1" locked="0" layoutInCell="1" allowOverlap="1" wp14:anchorId="079B48A3" wp14:editId="50D79058">
                <wp:simplePos x="0" y="0"/>
                <wp:positionH relativeFrom="margin">
                  <wp:align>center</wp:align>
                </wp:positionH>
                <wp:positionV relativeFrom="paragraph">
                  <wp:posOffset>1814195</wp:posOffset>
                </wp:positionV>
                <wp:extent cx="6043930" cy="866775"/>
                <wp:effectExtent l="0" t="0" r="13970" b="285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3930" cy="866775"/>
                        </a:xfrm>
                        <a:prstGeom prst="rect">
                          <a:avLst/>
                        </a:prstGeom>
                        <a:ln w="9144">
                          <a:solidFill>
                            <a:srgbClr val="000000"/>
                          </a:solidFill>
                          <a:prstDash val="solid"/>
                        </a:ln>
                      </wps:spPr>
                      <wps:txbx>
                        <w:txbxContent>
                          <w:p w14:paraId="079B497E" w14:textId="3F7D2B15" w:rsidR="00A066BC" w:rsidRDefault="00176647" w:rsidP="00C81518">
                            <w:pPr>
                              <w:spacing w:beforeLines="50" w:before="120" w:afterLines="50" w:after="120"/>
                              <w:ind w:leftChars="51" w:left="356" w:rightChars="51" w:right="112" w:hanging="244"/>
                              <w:jc w:val="both"/>
                              <w:rPr>
                                <w:sz w:val="28"/>
                              </w:rPr>
                            </w:pPr>
                            <w:r>
                              <w:rPr>
                                <w:sz w:val="28"/>
                              </w:rPr>
                              <w:t xml:space="preserve">注 </w:t>
                            </w:r>
                            <w:r w:rsidR="00616B9C" w:rsidRPr="00616B9C">
                              <w:rPr>
                                <w:rFonts w:hint="eastAsia"/>
                                <w:sz w:val="28"/>
                              </w:rPr>
                              <w:t>本内容は、令和</w:t>
                            </w:r>
                            <w:r w:rsidR="00616B9C">
                              <w:rPr>
                                <w:rFonts w:hint="eastAsia"/>
                                <w:sz w:val="28"/>
                              </w:rPr>
                              <w:t>６</w:t>
                            </w:r>
                            <w:r w:rsidR="00616B9C" w:rsidRPr="00616B9C">
                              <w:rPr>
                                <w:rFonts w:hint="eastAsia"/>
                                <w:sz w:val="28"/>
                              </w:rPr>
                              <w:t>年度補正予算案に基づいたものであるため、成立した予算の内容に応じて、内容が変更になることがありますので、あらかじめご了承下さい。</w:t>
                            </w:r>
                          </w:p>
                        </w:txbxContent>
                      </wps:txbx>
                      <wps:bodyPr wrap="square" lIns="0" tIns="0" rIns="0" bIns="0" rtlCol="0">
                        <a:noAutofit/>
                      </wps:bodyPr>
                    </wps:wsp>
                  </a:graphicData>
                </a:graphic>
                <wp14:sizeRelV relativeFrom="margin">
                  <wp14:pctHeight>0</wp14:pctHeight>
                </wp14:sizeRelV>
              </wp:anchor>
            </w:drawing>
          </mc:Choice>
          <mc:Fallback>
            <w:pict>
              <v:shape w14:anchorId="079B48A3" id="Textbox 3" o:spid="_x0000_s1027" type="#_x0000_t202" style="position:absolute;margin-left:0;margin-top:142.85pt;width:475.9pt;height:68.25pt;z-index:-251667968;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" filled="f" strokeweight=".72pt">
                <v:path arrowok="t"/>
                <v:textbox inset="0,0,0,0">
                  <w:txbxContent>
                    <w:p w14:paraId="079B497E" w14:textId="3F7D2B15" w:rsidR="00A066BC" w:rsidRDefault="00176647" w:rsidP="00C81518">
                      <w:pPr>
                        <w:spacing w:beforeLines="50" w:before="120" w:afterLines="50" w:after="120"/>
                        <w:ind w:leftChars="51" w:left="356" w:rightChars="51" w:right="112" w:hanging="244"/>
                        <w:jc w:val="both"/>
                        <w:rPr>
                          <w:sz w:val="28"/>
                        </w:rPr>
                      </w:pPr>
                      <w:r>
                        <w:rPr>
                          <w:sz w:val="28"/>
                        </w:rPr>
                        <w:t xml:space="preserve">注 </w:t>
                      </w:r>
                      <w:r w:rsidR="00616B9C" w:rsidRPr="00616B9C">
                        <w:rPr>
                          <w:rFonts w:hint="eastAsia"/>
                          <w:sz w:val="28"/>
                        </w:rPr>
                        <w:t>本内容は、令和</w:t>
                      </w:r>
                      <w:r w:rsidR="00616B9C">
                        <w:rPr>
                          <w:rFonts w:hint="eastAsia"/>
                          <w:sz w:val="28"/>
                        </w:rPr>
                        <w:t>６</w:t>
                      </w:r>
                      <w:r w:rsidR="00616B9C" w:rsidRPr="00616B9C">
                        <w:rPr>
                          <w:rFonts w:hint="eastAsia"/>
                          <w:sz w:val="28"/>
                        </w:rPr>
                        <w:t>年度補正予算案に基づいたものであるため、成立した予算の内容に応じて、内容が変更になることがありますので、あらかじめご了承下さい。</w:t>
                      </w:r>
                    </w:p>
                  </w:txbxContent>
                </v:textbox>
                <w10:wrap type="topAndBottom" anchorx="margin"/>
              </v:shape>
            </w:pict>
          </mc:Fallback>
        </mc:AlternateContent>
      </w:r>
    </w:p>
    <w:p w14:paraId="4061AD54" w14:textId="7F9CC078" w:rsidR="00E52A38" w:rsidRPr="0007290D" w:rsidRDefault="00E52A38" w:rsidP="002D243A">
      <w:pPr>
        <w:spacing w:line="380" w:lineRule="exact"/>
        <w:rPr>
          <w:sz w:val="24"/>
          <w:szCs w:val="24"/>
        </w:rPr>
      </w:pPr>
      <w:r w:rsidRPr="0007290D">
        <w:rPr>
          <w:noProof/>
          <w:sz w:val="24"/>
          <w:szCs w:val="24"/>
        </w:rPr>
        <w:lastRenderedPageBreak/>
        <mc:AlternateContent>
          <mc:Choice Requires="wps">
            <w:drawing>
              <wp:anchor distT="0" distB="0" distL="0" distR="0" simplePos="0" relativeHeight="251642368" behindDoc="1" locked="0" layoutInCell="1" allowOverlap="1" wp14:anchorId="3B64ED44" wp14:editId="7992A917">
                <wp:simplePos x="0" y="0"/>
                <wp:positionH relativeFrom="margin">
                  <wp:posOffset>-113030</wp:posOffset>
                </wp:positionH>
                <wp:positionV relativeFrom="paragraph">
                  <wp:posOffset>234950</wp:posOffset>
                </wp:positionV>
                <wp:extent cx="5967730" cy="410760"/>
                <wp:effectExtent l="0" t="0" r="13970" b="2794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0760"/>
                        </a:xfrm>
                        <a:prstGeom prst="rect">
                          <a:avLst/>
                        </a:prstGeom>
                        <a:ln w="9144">
                          <a:solidFill>
                            <a:srgbClr val="000000"/>
                          </a:solidFill>
                          <a:prstDash val="solid"/>
                        </a:ln>
                      </wps:spPr>
                      <wps:txbx>
                        <w:txbxContent>
                          <w:p w14:paraId="1A00D7C7" w14:textId="27190BCE" w:rsidR="00E52A38" w:rsidRDefault="00E52A38" w:rsidP="00C81518">
                            <w:pPr>
                              <w:pStyle w:val="a3"/>
                              <w:spacing w:before="162"/>
                              <w:ind w:left="839" w:hanging="726"/>
                            </w:pPr>
                            <w:r>
                              <w:t>（問）</w:t>
                            </w:r>
                            <w:bookmarkStart w:id="4" w:name="_Hlk182212186"/>
                            <w:r w:rsidR="003A0323" w:rsidRPr="003A0323">
                              <w:rPr>
                                <w:rFonts w:hint="eastAsia"/>
                                <w:spacing w:val="-1"/>
                              </w:rPr>
                              <w:t>リース導入支援</w:t>
                            </w:r>
                            <w:r w:rsidR="0007266E">
                              <w:rPr>
                                <w:rFonts w:hint="eastAsia"/>
                                <w:spacing w:val="-1"/>
                              </w:rPr>
                              <w:t>を新設した理由は何か。</w:t>
                            </w:r>
                            <w:bookmarkEnd w:id="4"/>
                          </w:p>
                        </w:txbxContent>
                      </wps:txbx>
                      <wps:bodyPr wrap="square" lIns="0" tIns="0" rIns="0" bIns="0" rtlCol="0">
                        <a:noAutofit/>
                      </wps:bodyPr>
                    </wps:wsp>
                  </a:graphicData>
                </a:graphic>
                <wp14:sizeRelV relativeFrom="margin">
                  <wp14:pctHeight>0</wp14:pctHeight>
                </wp14:sizeRelV>
              </wp:anchor>
            </w:drawing>
          </mc:Choice>
          <mc:Fallback>
            <w:pict>
              <v:shape w14:anchorId="3B64ED44" id="Textbox 21" o:spid="_x0000_s1028" type="#_x0000_t202" style="position:absolute;margin-left:-8.9pt;margin-top:18.5pt;width:469.9pt;height:32.35pt;z-index:-251674112;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" filled="f" strokeweight=".72pt">
                <v:path arrowok="t"/>
                <v:textbox inset="0,0,0,0">
                  <w:txbxContent>
                    <w:p w14:paraId="1A00D7C7" w14:textId="27190BCE" w:rsidR="00E52A38" w:rsidRDefault="00E52A38" w:rsidP="00C81518">
                      <w:pPr>
                        <w:pStyle w:val="a3"/>
                        <w:spacing w:before="162"/>
                        <w:ind w:left="839" w:hanging="726"/>
                      </w:pPr>
                      <w:r>
                        <w:t>（問）</w:t>
                      </w:r>
                      <w:bookmarkStart w:id="5" w:name="_Hlk182212186"/>
                      <w:r w:rsidR="003A0323" w:rsidRPr="003A0323">
                        <w:rPr>
                          <w:rFonts w:hint="eastAsia"/>
                          <w:spacing w:val="-1"/>
                        </w:rPr>
                        <w:t>リース導入支援</w:t>
                      </w:r>
                      <w:r w:rsidR="0007266E">
                        <w:rPr>
                          <w:rFonts w:hint="eastAsia"/>
                          <w:spacing w:val="-1"/>
                        </w:rPr>
                        <w:t>を新設した理由は何か。</w:t>
                      </w:r>
                      <w:bookmarkEnd w:id="5"/>
                    </w:p>
                  </w:txbxContent>
                </v:textbox>
                <w10:wrap type="topAndBottom" anchorx="margin"/>
              </v:shape>
            </w:pict>
          </mc:Fallback>
        </mc:AlternateContent>
      </w:r>
      <w:r w:rsidRPr="0007290D">
        <w:rPr>
          <w:sz w:val="24"/>
          <w:szCs w:val="24"/>
        </w:rPr>
        <w:t>（答</w:t>
      </w:r>
      <w:r w:rsidRPr="0007290D">
        <w:rPr>
          <w:spacing w:val="-10"/>
          <w:sz w:val="24"/>
          <w:szCs w:val="24"/>
        </w:rPr>
        <w:t>）</w:t>
      </w:r>
    </w:p>
    <w:p w14:paraId="6C70F065" w14:textId="64624F2F" w:rsidR="00C52161" w:rsidRPr="0007290D" w:rsidRDefault="0007266E" w:rsidP="002D243A">
      <w:pPr>
        <w:spacing w:line="380" w:lineRule="exact"/>
        <w:ind w:firstLineChars="100" w:firstLine="240"/>
        <w:rPr>
          <w:sz w:val="24"/>
          <w:szCs w:val="24"/>
        </w:rPr>
      </w:pPr>
      <w:r w:rsidRPr="0007290D">
        <w:rPr>
          <w:rFonts w:hint="eastAsia"/>
          <w:sz w:val="24"/>
          <w:szCs w:val="24"/>
        </w:rPr>
        <w:t>担い手が農地を引き受けるために必要な農業用機械の導入については、段階的な規模拡大が見込まれ、数年後に同種の新たな機械を必要とする場合や、将来的な受け手が決まっているが、</w:t>
      </w:r>
      <w:r w:rsidR="00343EC4" w:rsidRPr="0007290D">
        <w:rPr>
          <w:rFonts w:hint="eastAsia"/>
          <w:sz w:val="24"/>
          <w:szCs w:val="24"/>
        </w:rPr>
        <w:t>一時的に受け手のいない農地を、当該受け手に引き継ぐまでの数年間引き受ける場合、なども想定され</w:t>
      </w:r>
      <w:r w:rsidR="00C52161" w:rsidRPr="0007290D">
        <w:rPr>
          <w:rFonts w:hint="eastAsia"/>
          <w:sz w:val="24"/>
          <w:szCs w:val="24"/>
        </w:rPr>
        <w:t>、</w:t>
      </w:r>
      <w:r w:rsidR="00343EC4" w:rsidRPr="0007290D">
        <w:rPr>
          <w:rFonts w:hint="eastAsia"/>
          <w:sz w:val="24"/>
          <w:szCs w:val="24"/>
        </w:rPr>
        <w:t>これらの場合には、農業用機械を購入して使い続けるよりも短期間のリース</w:t>
      </w:r>
      <w:r w:rsidR="00096117" w:rsidRPr="0007290D">
        <w:rPr>
          <w:rFonts w:hint="eastAsia"/>
          <w:sz w:val="24"/>
          <w:szCs w:val="24"/>
        </w:rPr>
        <w:t>による導入の方が効果的であると</w:t>
      </w:r>
      <w:r w:rsidR="00C52161" w:rsidRPr="0007290D">
        <w:rPr>
          <w:rFonts w:hint="eastAsia"/>
          <w:sz w:val="24"/>
          <w:szCs w:val="24"/>
        </w:rPr>
        <w:t>考えられます。</w:t>
      </w:r>
    </w:p>
    <w:p w14:paraId="7669295E" w14:textId="7621542D" w:rsidR="00E52A38" w:rsidRPr="0007290D" w:rsidRDefault="00C52161" w:rsidP="002D243A">
      <w:pPr>
        <w:spacing w:line="380" w:lineRule="exact"/>
        <w:ind w:firstLineChars="100" w:firstLine="240"/>
        <w:rPr>
          <w:sz w:val="24"/>
          <w:szCs w:val="24"/>
        </w:rPr>
      </w:pPr>
      <w:r w:rsidRPr="0007290D">
        <w:rPr>
          <w:rFonts w:hint="eastAsia"/>
          <w:sz w:val="24"/>
          <w:szCs w:val="24"/>
        </w:rPr>
        <w:t>また、多額の初期投資が必要な購入を見合わせるような農業者であっても、リース導入支援により初期投資を抑えることが可能となり、農地を引き受けやすくなることから、</w:t>
      </w:r>
      <w:r w:rsidR="0042635B" w:rsidRPr="0007290D">
        <w:rPr>
          <w:rFonts w:hint="eastAsia"/>
          <w:sz w:val="24"/>
          <w:szCs w:val="24"/>
        </w:rPr>
        <w:t>今回、</w:t>
      </w:r>
      <w:r w:rsidR="00096117" w:rsidRPr="0007290D">
        <w:rPr>
          <w:rFonts w:hint="eastAsia"/>
          <w:sz w:val="24"/>
          <w:szCs w:val="24"/>
        </w:rPr>
        <w:t>リース</w:t>
      </w:r>
      <w:r w:rsidRPr="0007290D">
        <w:rPr>
          <w:rFonts w:hint="eastAsia"/>
          <w:sz w:val="24"/>
          <w:szCs w:val="24"/>
        </w:rPr>
        <w:t>導入</w:t>
      </w:r>
      <w:r w:rsidR="00096117" w:rsidRPr="0007290D">
        <w:rPr>
          <w:rFonts w:hint="eastAsia"/>
          <w:sz w:val="24"/>
          <w:szCs w:val="24"/>
        </w:rPr>
        <w:t>支援を新設したもの</w:t>
      </w:r>
      <w:r w:rsidRPr="0007290D">
        <w:rPr>
          <w:rFonts w:hint="eastAsia"/>
          <w:sz w:val="24"/>
          <w:szCs w:val="24"/>
        </w:rPr>
        <w:t>です</w:t>
      </w:r>
      <w:r w:rsidR="00096117" w:rsidRPr="0007290D">
        <w:rPr>
          <w:rFonts w:hint="eastAsia"/>
          <w:sz w:val="24"/>
          <w:szCs w:val="24"/>
        </w:rPr>
        <w:t>。</w:t>
      </w:r>
    </w:p>
    <w:p w14:paraId="70918524" w14:textId="77777777" w:rsidR="0007266E" w:rsidRPr="0007290D" w:rsidRDefault="0007266E" w:rsidP="002D243A">
      <w:pPr>
        <w:spacing w:line="380" w:lineRule="exact"/>
        <w:ind w:firstLineChars="100" w:firstLine="240"/>
        <w:rPr>
          <w:sz w:val="24"/>
          <w:szCs w:val="24"/>
        </w:rPr>
      </w:pPr>
    </w:p>
    <w:p w14:paraId="32F649ED" w14:textId="77777777" w:rsidR="0007266E" w:rsidRPr="0007290D" w:rsidRDefault="0007266E" w:rsidP="0007266E">
      <w:pPr>
        <w:spacing w:line="380" w:lineRule="exact"/>
        <w:rPr>
          <w:sz w:val="24"/>
          <w:szCs w:val="24"/>
        </w:rPr>
      </w:pPr>
      <w:r w:rsidRPr="0007290D">
        <w:rPr>
          <w:noProof/>
          <w:sz w:val="24"/>
          <w:szCs w:val="24"/>
        </w:rPr>
        <mc:AlternateContent>
          <mc:Choice Requires="wps">
            <w:drawing>
              <wp:anchor distT="0" distB="0" distL="0" distR="0" simplePos="0" relativeHeight="251666944" behindDoc="1" locked="0" layoutInCell="1" allowOverlap="1" wp14:anchorId="73D590E6" wp14:editId="6324AA3C">
                <wp:simplePos x="0" y="0"/>
                <wp:positionH relativeFrom="margin">
                  <wp:posOffset>-113030</wp:posOffset>
                </wp:positionH>
                <wp:positionV relativeFrom="paragraph">
                  <wp:posOffset>234950</wp:posOffset>
                </wp:positionV>
                <wp:extent cx="5967730" cy="571500"/>
                <wp:effectExtent l="0" t="0" r="13970" b="19050"/>
                <wp:wrapTopAndBottom/>
                <wp:docPr id="1265038780"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571500"/>
                        </a:xfrm>
                        <a:prstGeom prst="rect">
                          <a:avLst/>
                        </a:prstGeom>
                        <a:ln w="9144">
                          <a:solidFill>
                            <a:srgbClr val="000000"/>
                          </a:solidFill>
                          <a:prstDash val="solid"/>
                        </a:ln>
                      </wps:spPr>
                      <wps:txbx>
                        <w:txbxContent>
                          <w:p w14:paraId="4762454F" w14:textId="77777777" w:rsidR="0007266E" w:rsidRDefault="0007266E" w:rsidP="0007266E">
                            <w:pPr>
                              <w:pStyle w:val="a3"/>
                              <w:spacing w:before="162"/>
                              <w:ind w:left="839" w:hanging="726"/>
                            </w:pPr>
                            <w:r>
                              <w:t>（問）</w:t>
                            </w:r>
                            <w:r w:rsidRPr="003A0323">
                              <w:rPr>
                                <w:rFonts w:hint="eastAsia"/>
                                <w:spacing w:val="-1"/>
                              </w:rPr>
                              <w:t>リース導入支援は、機械購入額に対する支援か、それともリース料に対する支援か。</w:t>
                            </w:r>
                            <w:r w:rsidRPr="003A0323">
                              <w:rPr>
                                <w:spacing w:val="-1"/>
                              </w:rPr>
                              <w:cr/>
                            </w:r>
                            <w:r>
                              <w:rPr>
                                <w:spacing w:val="-1"/>
                              </w:rPr>
                              <w:t>。</w:t>
                            </w:r>
                          </w:p>
                        </w:txbxContent>
                      </wps:txbx>
                      <wps:bodyPr wrap="square" lIns="0" tIns="0" rIns="0" bIns="0" rtlCol="0">
                        <a:noAutofit/>
                      </wps:bodyPr>
                    </wps:wsp>
                  </a:graphicData>
                </a:graphic>
                <wp14:sizeRelV relativeFrom="margin">
                  <wp14:pctHeight>0</wp14:pctHeight>
                </wp14:sizeRelV>
              </wp:anchor>
            </w:drawing>
          </mc:Choice>
          <mc:Fallback>
            <w:pict>
              <v:shape w14:anchorId="73D590E6" id="_x0000_s1029" type="#_x0000_t202" style="position:absolute;margin-left:-8.9pt;margin-top:18.5pt;width:469.9pt;height:45pt;z-index:-25164953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" filled="f" strokeweight=".72pt">
                <v:path arrowok="t"/>
                <v:textbox inset="0,0,0,0">
                  <w:txbxContent>
                    <w:p w14:paraId="4762454F" w14:textId="77777777" w:rsidR="0007266E" w:rsidRDefault="0007266E" w:rsidP="0007266E">
                      <w:pPr>
                        <w:pStyle w:val="a3"/>
                        <w:spacing w:before="162"/>
                        <w:ind w:left="839" w:hanging="726"/>
                      </w:pPr>
                      <w:r>
                        <w:t>（問）</w:t>
                      </w:r>
                      <w:r w:rsidRPr="003A0323">
                        <w:rPr>
                          <w:rFonts w:hint="eastAsia"/>
                          <w:spacing w:val="-1"/>
                        </w:rPr>
                        <w:t>リース導入支援は、機械購入額に対する支援か、それともリース料に対する支援か。</w:t>
                      </w:r>
                      <w:r w:rsidRPr="003A0323">
                        <w:rPr>
                          <w:spacing w:val="-1"/>
                        </w:rPr>
                        <w:cr/>
                      </w:r>
                      <w:r>
                        <w:rPr>
                          <w:spacing w:val="-1"/>
                        </w:rPr>
                        <w:t>。</w:t>
                      </w:r>
                    </w:p>
                  </w:txbxContent>
                </v:textbox>
                <w10:wrap type="topAndBottom" anchorx="margin"/>
              </v:shape>
            </w:pict>
          </mc:Fallback>
        </mc:AlternateContent>
      </w:r>
      <w:r w:rsidRPr="0007290D">
        <w:rPr>
          <w:sz w:val="24"/>
          <w:szCs w:val="24"/>
        </w:rPr>
        <w:t>（答</w:t>
      </w:r>
      <w:r w:rsidRPr="0007290D">
        <w:rPr>
          <w:spacing w:val="-10"/>
          <w:sz w:val="24"/>
          <w:szCs w:val="24"/>
        </w:rPr>
        <w:t>）</w:t>
      </w:r>
    </w:p>
    <w:p w14:paraId="2D7EC843" w14:textId="649A180E" w:rsidR="0007266E" w:rsidRPr="0007290D" w:rsidRDefault="0007266E" w:rsidP="005C7E35">
      <w:pPr>
        <w:spacing w:line="380" w:lineRule="exact"/>
        <w:ind w:firstLineChars="100" w:firstLine="238"/>
        <w:rPr>
          <w:spacing w:val="-2"/>
          <w:sz w:val="24"/>
          <w:szCs w:val="24"/>
        </w:rPr>
      </w:pPr>
      <w:r w:rsidRPr="0007290D">
        <w:rPr>
          <w:rFonts w:hint="eastAsia"/>
          <w:spacing w:val="-2"/>
          <w:sz w:val="24"/>
          <w:szCs w:val="24"/>
        </w:rPr>
        <w:t>地域農業構造転換支援対策のリース導入支援は、</w:t>
      </w:r>
      <w:r w:rsidR="009268BD" w:rsidRPr="0007290D">
        <w:rPr>
          <w:rFonts w:hint="eastAsia"/>
          <w:spacing w:val="-2"/>
          <w:sz w:val="24"/>
          <w:szCs w:val="24"/>
        </w:rPr>
        <w:t>農業者</w:t>
      </w:r>
      <w:r w:rsidR="005C7E35" w:rsidRPr="0007290D">
        <w:rPr>
          <w:rFonts w:hint="eastAsia"/>
          <w:spacing w:val="-2"/>
          <w:sz w:val="24"/>
          <w:szCs w:val="24"/>
        </w:rPr>
        <w:t>とリース事業者が</w:t>
      </w:r>
      <w:r w:rsidR="009268BD" w:rsidRPr="0007290D">
        <w:rPr>
          <w:rFonts w:hint="eastAsia"/>
          <w:spacing w:val="-2"/>
          <w:sz w:val="24"/>
          <w:szCs w:val="24"/>
        </w:rPr>
        <w:t>事業実施体である市町村に</w:t>
      </w:r>
      <w:r w:rsidR="005C7E35" w:rsidRPr="0007290D">
        <w:rPr>
          <w:rFonts w:hint="eastAsia"/>
          <w:spacing w:val="-2"/>
          <w:sz w:val="24"/>
          <w:szCs w:val="24"/>
        </w:rPr>
        <w:t>共同申請</w:t>
      </w:r>
      <w:r w:rsidR="00E16F65" w:rsidRPr="0007290D">
        <w:rPr>
          <w:rFonts w:hint="eastAsia"/>
          <w:spacing w:val="-2"/>
          <w:sz w:val="24"/>
          <w:szCs w:val="24"/>
        </w:rPr>
        <w:t>することで</w:t>
      </w:r>
      <w:r w:rsidRPr="0007290D">
        <w:rPr>
          <w:rFonts w:hint="eastAsia"/>
          <w:spacing w:val="-2"/>
          <w:sz w:val="24"/>
          <w:szCs w:val="24"/>
        </w:rPr>
        <w:t>、当該機械の</w:t>
      </w:r>
      <w:r w:rsidR="009268BD" w:rsidRPr="0007290D">
        <w:rPr>
          <w:rFonts w:hint="eastAsia"/>
          <w:spacing w:val="-2"/>
          <w:sz w:val="24"/>
          <w:szCs w:val="24"/>
        </w:rPr>
        <w:t>購入額</w:t>
      </w:r>
      <w:r w:rsidRPr="0007290D">
        <w:rPr>
          <w:rFonts w:hint="eastAsia"/>
          <w:spacing w:val="-2"/>
          <w:sz w:val="24"/>
          <w:szCs w:val="24"/>
        </w:rPr>
        <w:t>の一部を支援するものです</w:t>
      </w:r>
      <w:r w:rsidRPr="0007290D">
        <w:rPr>
          <w:rFonts w:hint="eastAsia"/>
          <w:sz w:val="24"/>
          <w:szCs w:val="24"/>
        </w:rPr>
        <w:t>。</w:t>
      </w:r>
    </w:p>
    <w:p w14:paraId="7BD1950E" w14:textId="77777777" w:rsidR="002D243A" w:rsidRPr="0007290D" w:rsidRDefault="002D243A" w:rsidP="002D243A">
      <w:pPr>
        <w:spacing w:line="380" w:lineRule="exact"/>
        <w:ind w:firstLineChars="100" w:firstLine="240"/>
        <w:rPr>
          <w:sz w:val="24"/>
          <w:szCs w:val="24"/>
        </w:rPr>
      </w:pPr>
    </w:p>
    <w:p w14:paraId="502A58E5" w14:textId="0133C05B" w:rsidR="00176647" w:rsidRPr="0007290D" w:rsidRDefault="00176647" w:rsidP="002D243A">
      <w:pPr>
        <w:spacing w:line="380" w:lineRule="exact"/>
        <w:rPr>
          <w:sz w:val="24"/>
          <w:szCs w:val="24"/>
        </w:rPr>
      </w:pPr>
      <w:r w:rsidRPr="0007290D">
        <w:rPr>
          <w:noProof/>
          <w:sz w:val="24"/>
          <w:szCs w:val="24"/>
        </w:rPr>
        <mc:AlternateContent>
          <mc:Choice Requires="wps">
            <w:drawing>
              <wp:anchor distT="0" distB="0" distL="0" distR="0" simplePos="0" relativeHeight="251656704" behindDoc="1" locked="0" layoutInCell="1" allowOverlap="1" wp14:anchorId="7559159A" wp14:editId="34E4E740">
                <wp:simplePos x="0" y="0"/>
                <wp:positionH relativeFrom="margin">
                  <wp:posOffset>-113030</wp:posOffset>
                </wp:positionH>
                <wp:positionV relativeFrom="paragraph">
                  <wp:posOffset>233045</wp:posOffset>
                </wp:positionV>
                <wp:extent cx="5967730" cy="410845"/>
                <wp:effectExtent l="0" t="0" r="13970" b="27305"/>
                <wp:wrapTopAndBottom/>
                <wp:docPr id="1530713715"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0845"/>
                        </a:xfrm>
                        <a:prstGeom prst="rect">
                          <a:avLst/>
                        </a:prstGeom>
                        <a:ln w="9144">
                          <a:solidFill>
                            <a:srgbClr val="000000"/>
                          </a:solidFill>
                          <a:prstDash val="solid"/>
                        </a:ln>
                      </wps:spPr>
                      <wps:txbx>
                        <w:txbxContent>
                          <w:p w14:paraId="1295B925" w14:textId="1EB674A5" w:rsidR="00176647" w:rsidRDefault="00176647" w:rsidP="00176647">
                            <w:pPr>
                              <w:pStyle w:val="a3"/>
                              <w:spacing w:before="162"/>
                              <w:ind w:left="113"/>
                            </w:pPr>
                            <w:r>
                              <w:t>（問）</w:t>
                            </w:r>
                            <w:bookmarkStart w:id="6" w:name="_Hlk182212194"/>
                            <w:r w:rsidR="00A87B93">
                              <w:rPr>
                                <w:rFonts w:hint="eastAsia"/>
                              </w:rPr>
                              <w:t>リース契約の形態</w:t>
                            </w:r>
                            <w:r w:rsidR="0042635B">
                              <w:rPr>
                                <w:rFonts w:hint="eastAsia"/>
                              </w:rPr>
                              <w:t>に定めはあるか</w:t>
                            </w:r>
                            <w:r w:rsidR="00A87B93">
                              <w:rPr>
                                <w:rFonts w:hint="eastAsia"/>
                              </w:rPr>
                              <w:t>。</w:t>
                            </w:r>
                            <w:bookmarkEnd w:id="6"/>
                          </w:p>
                        </w:txbxContent>
                      </wps:txbx>
                      <wps:bodyPr wrap="square" lIns="0" tIns="0" rIns="0" bIns="0" rtlCol="0">
                        <a:noAutofit/>
                      </wps:bodyPr>
                    </wps:wsp>
                  </a:graphicData>
                </a:graphic>
              </wp:anchor>
            </w:drawing>
          </mc:Choice>
          <mc:Fallback>
            <w:pict>
              <v:shape w14:anchorId="7559159A" id="_x0000_s1030" type="#_x0000_t202" style="position:absolute;margin-left:-8.9pt;margin-top:18.35pt;width:469.9pt;height:32.35pt;z-index:-25165977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" filled="f" strokeweight=".72pt">
                <v:path arrowok="t"/>
                <v:textbox inset="0,0,0,0">
                  <w:txbxContent>
                    <w:p w14:paraId="1295B925" w14:textId="1EB674A5" w:rsidR="00176647" w:rsidRDefault="00176647" w:rsidP="00176647">
                      <w:pPr>
                        <w:pStyle w:val="a3"/>
                        <w:spacing w:before="162"/>
                        <w:ind w:left="113"/>
                      </w:pPr>
                      <w:r>
                        <w:t>（問）</w:t>
                      </w:r>
                      <w:bookmarkStart w:id="7" w:name="_Hlk182212194"/>
                      <w:r w:rsidR="00A87B93">
                        <w:rPr>
                          <w:rFonts w:hint="eastAsia"/>
                        </w:rPr>
                        <w:t>リース契約の形態</w:t>
                      </w:r>
                      <w:r w:rsidR="0042635B">
                        <w:rPr>
                          <w:rFonts w:hint="eastAsia"/>
                        </w:rPr>
                        <w:t>に定めはあるか</w:t>
                      </w:r>
                      <w:r w:rsidR="00A87B93">
                        <w:rPr>
                          <w:rFonts w:hint="eastAsia"/>
                        </w:rPr>
                        <w:t>。</w:t>
                      </w:r>
                      <w:bookmarkEnd w:id="7"/>
                    </w:p>
                  </w:txbxContent>
                </v:textbox>
                <w10:wrap type="topAndBottom" anchorx="margin"/>
              </v:shape>
            </w:pict>
          </mc:Fallback>
        </mc:AlternateContent>
      </w:r>
      <w:r w:rsidRPr="0007290D">
        <w:rPr>
          <w:sz w:val="24"/>
          <w:szCs w:val="24"/>
        </w:rPr>
        <w:t>（答</w:t>
      </w:r>
      <w:r w:rsidRPr="0007290D">
        <w:rPr>
          <w:spacing w:val="-10"/>
          <w:sz w:val="24"/>
          <w:szCs w:val="24"/>
        </w:rPr>
        <w:t>）</w:t>
      </w:r>
    </w:p>
    <w:p w14:paraId="4E6575D7" w14:textId="77777777" w:rsidR="007717A9" w:rsidRDefault="00DF3477" w:rsidP="007717A9">
      <w:pPr>
        <w:spacing w:line="380" w:lineRule="exact"/>
        <w:ind w:firstLineChars="100" w:firstLine="238"/>
        <w:rPr>
          <w:sz w:val="24"/>
          <w:szCs w:val="24"/>
        </w:rPr>
      </w:pPr>
      <w:r w:rsidRPr="0007290D">
        <w:rPr>
          <w:spacing w:val="-2"/>
          <w:sz w:val="24"/>
          <w:szCs w:val="24"/>
        </w:rPr>
        <w:t>本事業</w:t>
      </w:r>
      <w:r w:rsidRPr="0007290D">
        <w:rPr>
          <w:rFonts w:hint="eastAsia"/>
          <w:spacing w:val="-2"/>
          <w:sz w:val="24"/>
          <w:szCs w:val="24"/>
        </w:rPr>
        <w:t>におけるリース契約</w:t>
      </w:r>
      <w:r w:rsidRPr="0007290D">
        <w:rPr>
          <w:spacing w:val="-2"/>
          <w:sz w:val="24"/>
          <w:szCs w:val="24"/>
        </w:rPr>
        <w:t>は、</w:t>
      </w:r>
      <w:r w:rsidR="001C4E89" w:rsidRPr="0007290D">
        <w:rPr>
          <w:rFonts w:hint="eastAsia"/>
          <w:spacing w:val="-2"/>
          <w:sz w:val="24"/>
          <w:szCs w:val="24"/>
        </w:rPr>
        <w:t>リース</w:t>
      </w:r>
      <w:r w:rsidR="00905CE6" w:rsidRPr="0007290D">
        <w:rPr>
          <w:rFonts w:hint="eastAsia"/>
          <w:spacing w:val="-2"/>
          <w:sz w:val="24"/>
          <w:szCs w:val="24"/>
        </w:rPr>
        <w:t>事業者</w:t>
      </w:r>
      <w:r w:rsidR="001C4E89" w:rsidRPr="0007290D">
        <w:rPr>
          <w:rFonts w:hint="eastAsia"/>
          <w:spacing w:val="-2"/>
          <w:sz w:val="24"/>
          <w:szCs w:val="24"/>
        </w:rPr>
        <w:t>が農業者に代わって農業用機械を購入し、農業者がリース物件の購入価格のほか金利、保険料等を分割して支払うタイプの</w:t>
      </w:r>
      <w:r w:rsidR="00E16F65" w:rsidRPr="0007290D">
        <w:rPr>
          <w:rFonts w:hint="eastAsia"/>
          <w:spacing w:val="-2"/>
          <w:sz w:val="24"/>
          <w:szCs w:val="24"/>
        </w:rPr>
        <w:t>ファイナンシャルリース</w:t>
      </w:r>
      <w:r w:rsidR="001C4E89" w:rsidRPr="0007290D">
        <w:rPr>
          <w:rFonts w:hint="eastAsia"/>
          <w:spacing w:val="-2"/>
          <w:sz w:val="24"/>
          <w:szCs w:val="24"/>
        </w:rPr>
        <w:t>契約</w:t>
      </w:r>
      <w:r w:rsidR="0036658E" w:rsidRPr="0007290D">
        <w:rPr>
          <w:rFonts w:hint="eastAsia"/>
          <w:spacing w:val="-2"/>
          <w:sz w:val="24"/>
          <w:szCs w:val="24"/>
        </w:rPr>
        <w:t>だけでなく</w:t>
      </w:r>
      <w:r w:rsidR="001C4E89" w:rsidRPr="0007290D">
        <w:rPr>
          <w:rFonts w:hint="eastAsia"/>
          <w:spacing w:val="-2"/>
          <w:sz w:val="24"/>
          <w:szCs w:val="24"/>
        </w:rPr>
        <w:t>、</w:t>
      </w:r>
      <w:r w:rsidR="00282268" w:rsidRPr="0007290D">
        <w:rPr>
          <w:rFonts w:hint="eastAsia"/>
          <w:spacing w:val="-2"/>
          <w:sz w:val="24"/>
          <w:szCs w:val="24"/>
        </w:rPr>
        <w:t>リース期間満了時点の残存価格をリース物件代金から差し引き、残った部分をリース料とする残価設定のある</w:t>
      </w:r>
      <w:r w:rsidR="00E16F65" w:rsidRPr="0007290D">
        <w:rPr>
          <w:rFonts w:hint="eastAsia"/>
          <w:spacing w:val="-2"/>
          <w:sz w:val="24"/>
          <w:szCs w:val="24"/>
        </w:rPr>
        <w:t>オペレーティングリース</w:t>
      </w:r>
      <w:r w:rsidR="0036658E" w:rsidRPr="0007290D">
        <w:rPr>
          <w:rFonts w:hint="eastAsia"/>
          <w:spacing w:val="-2"/>
          <w:sz w:val="24"/>
          <w:szCs w:val="24"/>
        </w:rPr>
        <w:t>契約</w:t>
      </w:r>
      <w:r w:rsidR="00282268" w:rsidRPr="0007290D">
        <w:rPr>
          <w:rFonts w:hint="eastAsia"/>
          <w:spacing w:val="-2"/>
          <w:sz w:val="24"/>
          <w:szCs w:val="24"/>
        </w:rPr>
        <w:t>も対象となります。</w:t>
      </w:r>
      <w:r w:rsidR="00E16F65" w:rsidRPr="0007290D">
        <w:rPr>
          <w:rFonts w:hint="eastAsia"/>
          <w:spacing w:val="-2"/>
          <w:sz w:val="24"/>
          <w:szCs w:val="24"/>
        </w:rPr>
        <w:t>また、</w:t>
      </w:r>
      <w:r w:rsidRPr="0007290D">
        <w:rPr>
          <w:rFonts w:hint="eastAsia"/>
          <w:sz w:val="24"/>
          <w:szCs w:val="24"/>
        </w:rPr>
        <w:t>リース期間満了後の</w:t>
      </w:r>
      <w:r w:rsidR="00E16F65" w:rsidRPr="0007290D">
        <w:rPr>
          <w:rFonts w:hint="eastAsia"/>
          <w:sz w:val="24"/>
          <w:szCs w:val="24"/>
        </w:rPr>
        <w:t>リース物件の</w:t>
      </w:r>
      <w:r w:rsidR="0036658E" w:rsidRPr="0007290D">
        <w:rPr>
          <w:rFonts w:hint="eastAsia"/>
          <w:sz w:val="24"/>
          <w:szCs w:val="24"/>
        </w:rPr>
        <w:t>取扱い</w:t>
      </w:r>
      <w:r w:rsidR="00A87B93" w:rsidRPr="0007290D">
        <w:rPr>
          <w:rFonts w:hint="eastAsia"/>
          <w:sz w:val="24"/>
          <w:szCs w:val="24"/>
        </w:rPr>
        <w:t>について</w:t>
      </w:r>
      <w:r w:rsidRPr="0007290D">
        <w:rPr>
          <w:rFonts w:hint="eastAsia"/>
          <w:sz w:val="24"/>
          <w:szCs w:val="24"/>
        </w:rPr>
        <w:t>、</w:t>
      </w:r>
      <w:r w:rsidR="00E16F65" w:rsidRPr="0007290D">
        <w:rPr>
          <w:rFonts w:hint="eastAsia"/>
          <w:sz w:val="24"/>
          <w:szCs w:val="24"/>
        </w:rPr>
        <w:t>購入、再リース、譲渡、返却等の定めは無く、</w:t>
      </w:r>
      <w:r w:rsidR="0036658E" w:rsidRPr="0007290D">
        <w:rPr>
          <w:rFonts w:hint="eastAsia"/>
          <w:sz w:val="24"/>
          <w:szCs w:val="24"/>
        </w:rPr>
        <w:t>農業</w:t>
      </w:r>
      <w:r w:rsidRPr="0007290D">
        <w:rPr>
          <w:rFonts w:hint="eastAsia"/>
          <w:sz w:val="24"/>
          <w:szCs w:val="24"/>
        </w:rPr>
        <w:t>者とリース事業者との</w:t>
      </w:r>
      <w:r w:rsidR="0036658E" w:rsidRPr="0007290D">
        <w:rPr>
          <w:rFonts w:hint="eastAsia"/>
          <w:sz w:val="24"/>
          <w:szCs w:val="24"/>
        </w:rPr>
        <w:t>話し合い</w:t>
      </w:r>
      <w:r w:rsidRPr="0007290D">
        <w:rPr>
          <w:rFonts w:hint="eastAsia"/>
          <w:sz w:val="24"/>
          <w:szCs w:val="24"/>
        </w:rPr>
        <w:t>で決めていただくこととなります</w:t>
      </w:r>
      <w:r w:rsidR="007717A9">
        <w:rPr>
          <w:rFonts w:hint="eastAsia"/>
          <w:sz w:val="24"/>
          <w:szCs w:val="24"/>
        </w:rPr>
        <w:t>。</w:t>
      </w:r>
    </w:p>
    <w:p w14:paraId="7492E471" w14:textId="1D7B06D6" w:rsidR="00096117" w:rsidRPr="007717A9" w:rsidRDefault="007717A9" w:rsidP="007717A9">
      <w:pPr>
        <w:spacing w:line="380" w:lineRule="exact"/>
        <w:ind w:firstLineChars="100" w:firstLine="240"/>
        <w:rPr>
          <w:sz w:val="24"/>
          <w:szCs w:val="24"/>
        </w:rPr>
      </w:pPr>
      <w:r>
        <w:rPr>
          <w:rFonts w:hint="eastAsia"/>
          <w:sz w:val="24"/>
          <w:szCs w:val="24"/>
        </w:rPr>
        <w:t>ただし、</w:t>
      </w:r>
      <w:r w:rsidR="005401D1" w:rsidRPr="0007290D">
        <w:rPr>
          <w:rFonts w:hint="eastAsia"/>
          <w:sz w:val="24"/>
          <w:szCs w:val="24"/>
        </w:rPr>
        <w:t>事業実施主体である市町村は、</w:t>
      </w:r>
      <w:r w:rsidR="0036658E" w:rsidRPr="0007290D">
        <w:rPr>
          <w:rFonts w:hint="eastAsia"/>
          <w:sz w:val="24"/>
          <w:szCs w:val="24"/>
        </w:rPr>
        <w:t>農業</w:t>
      </w:r>
      <w:r w:rsidR="008A506C" w:rsidRPr="0007290D">
        <w:rPr>
          <w:rFonts w:hint="eastAsia"/>
          <w:sz w:val="24"/>
          <w:szCs w:val="24"/>
        </w:rPr>
        <w:t>者の必須目標が達成されない場合に</w:t>
      </w:r>
      <w:r w:rsidR="00CC0110" w:rsidRPr="0007290D">
        <w:rPr>
          <w:rFonts w:hint="eastAsia"/>
          <w:sz w:val="24"/>
          <w:szCs w:val="24"/>
        </w:rPr>
        <w:t>は</w:t>
      </w:r>
      <w:r w:rsidR="008A506C" w:rsidRPr="0007290D">
        <w:rPr>
          <w:rFonts w:hint="eastAsia"/>
          <w:sz w:val="24"/>
          <w:szCs w:val="24"/>
        </w:rPr>
        <w:t>、</w:t>
      </w:r>
      <w:r w:rsidR="0036658E" w:rsidRPr="0007290D">
        <w:rPr>
          <w:rFonts w:hint="eastAsia"/>
          <w:sz w:val="24"/>
          <w:szCs w:val="24"/>
        </w:rPr>
        <w:t>リース期間の延長等</w:t>
      </w:r>
      <w:r w:rsidR="00CC0110" w:rsidRPr="0007290D">
        <w:rPr>
          <w:rFonts w:hint="eastAsia"/>
          <w:sz w:val="24"/>
          <w:szCs w:val="24"/>
        </w:rPr>
        <w:t>により</w:t>
      </w:r>
      <w:r w:rsidR="008A506C" w:rsidRPr="0007290D">
        <w:rPr>
          <w:rFonts w:hint="eastAsia"/>
          <w:sz w:val="24"/>
          <w:szCs w:val="24"/>
        </w:rPr>
        <w:t>取組</w:t>
      </w:r>
      <w:r w:rsidR="00FB16D6" w:rsidRPr="0007290D">
        <w:rPr>
          <w:rFonts w:hint="eastAsia"/>
          <w:sz w:val="24"/>
          <w:szCs w:val="24"/>
        </w:rPr>
        <w:t>の</w:t>
      </w:r>
      <w:r w:rsidR="008A506C" w:rsidRPr="0007290D">
        <w:rPr>
          <w:rFonts w:hint="eastAsia"/>
          <w:sz w:val="24"/>
          <w:szCs w:val="24"/>
        </w:rPr>
        <w:t>継続が可能となるよう配慮</w:t>
      </w:r>
      <w:r w:rsidR="00FB16D6" w:rsidRPr="0007290D">
        <w:rPr>
          <w:rFonts w:hint="eastAsia"/>
          <w:sz w:val="24"/>
          <w:szCs w:val="24"/>
        </w:rPr>
        <w:t>する必要があります。</w:t>
      </w:r>
      <w:r w:rsidR="00096117" w:rsidRPr="0007290D">
        <w:rPr>
          <w:spacing w:val="-2"/>
          <w:sz w:val="24"/>
          <w:szCs w:val="24"/>
        </w:rPr>
        <w:br w:type="page"/>
      </w:r>
    </w:p>
    <w:p w14:paraId="0D02299E" w14:textId="7513BFCB" w:rsidR="00176647" w:rsidRPr="0007290D" w:rsidRDefault="00176647" w:rsidP="002D243A">
      <w:pPr>
        <w:spacing w:line="380" w:lineRule="exact"/>
        <w:rPr>
          <w:sz w:val="24"/>
          <w:szCs w:val="24"/>
        </w:rPr>
      </w:pPr>
      <w:r w:rsidRPr="0007290D">
        <w:rPr>
          <w:noProof/>
          <w:sz w:val="24"/>
          <w:szCs w:val="24"/>
        </w:rPr>
        <w:lastRenderedPageBreak/>
        <mc:AlternateContent>
          <mc:Choice Requires="wps">
            <w:drawing>
              <wp:anchor distT="0" distB="0" distL="0" distR="0" simplePos="0" relativeHeight="251658752" behindDoc="1" locked="0" layoutInCell="1" allowOverlap="1" wp14:anchorId="408A806C" wp14:editId="297D7687">
                <wp:simplePos x="0" y="0"/>
                <wp:positionH relativeFrom="margin">
                  <wp:posOffset>-113030</wp:posOffset>
                </wp:positionH>
                <wp:positionV relativeFrom="paragraph">
                  <wp:posOffset>233045</wp:posOffset>
                </wp:positionV>
                <wp:extent cx="5967730" cy="410845"/>
                <wp:effectExtent l="0" t="0" r="13970" b="27305"/>
                <wp:wrapTopAndBottom/>
                <wp:docPr id="1493187117"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0845"/>
                        </a:xfrm>
                        <a:prstGeom prst="rect">
                          <a:avLst/>
                        </a:prstGeom>
                        <a:ln w="9144">
                          <a:solidFill>
                            <a:srgbClr val="000000"/>
                          </a:solidFill>
                          <a:prstDash val="solid"/>
                        </a:ln>
                      </wps:spPr>
                      <wps:txbx>
                        <w:txbxContent>
                          <w:p w14:paraId="61B2A5EA" w14:textId="5D8A243C" w:rsidR="00176647" w:rsidRDefault="00176647" w:rsidP="00176647">
                            <w:pPr>
                              <w:pStyle w:val="a3"/>
                              <w:spacing w:before="162"/>
                              <w:ind w:left="113"/>
                            </w:pPr>
                            <w:r>
                              <w:t>（問）</w:t>
                            </w:r>
                            <w:bookmarkStart w:id="8" w:name="_Hlk182212314"/>
                            <w:r w:rsidRPr="00176647">
                              <w:rPr>
                                <w:rFonts w:hint="eastAsia"/>
                                <w:spacing w:val="-1"/>
                              </w:rPr>
                              <w:t>リースを行う場合のリース手数料等について</w:t>
                            </w:r>
                            <w:r w:rsidR="00F16D7D">
                              <w:rPr>
                                <w:rFonts w:hint="eastAsia"/>
                                <w:spacing w:val="-1"/>
                              </w:rPr>
                              <w:t>は</w:t>
                            </w:r>
                            <w:r w:rsidRPr="00176647">
                              <w:rPr>
                                <w:rFonts w:hint="eastAsia"/>
                                <w:spacing w:val="-1"/>
                              </w:rPr>
                              <w:t>、助成の対象となるのか。</w:t>
                            </w:r>
                            <w:bookmarkEnd w:id="8"/>
                          </w:p>
                        </w:txbxContent>
                      </wps:txbx>
                      <wps:bodyPr wrap="square" lIns="0" tIns="0" rIns="0" bIns="0" rtlCol="0">
                        <a:noAutofit/>
                      </wps:bodyPr>
                    </wps:wsp>
                  </a:graphicData>
                </a:graphic>
              </wp:anchor>
            </w:drawing>
          </mc:Choice>
          <mc:Fallback>
            <w:pict>
              <v:shape w14:anchorId="408A806C" id="_x0000_s1031" type="#_x0000_t202" style="position:absolute;margin-left:-8.9pt;margin-top:18.35pt;width:469.9pt;height:32.35pt;z-index:-25165772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" filled="f" strokeweight=".72pt">
                <v:path arrowok="t"/>
                <v:textbox inset="0,0,0,0">
                  <w:txbxContent>
                    <w:p w14:paraId="61B2A5EA" w14:textId="5D8A243C" w:rsidR="00176647" w:rsidRDefault="00176647" w:rsidP="00176647">
                      <w:pPr>
                        <w:pStyle w:val="a3"/>
                        <w:spacing w:before="162"/>
                        <w:ind w:left="113"/>
                      </w:pPr>
                      <w:r>
                        <w:t>（問）</w:t>
                      </w:r>
                      <w:bookmarkStart w:id="9" w:name="_Hlk182212314"/>
                      <w:r w:rsidRPr="00176647">
                        <w:rPr>
                          <w:rFonts w:hint="eastAsia"/>
                          <w:spacing w:val="-1"/>
                        </w:rPr>
                        <w:t>リースを行う場合のリース手数料等について</w:t>
                      </w:r>
                      <w:r w:rsidR="00F16D7D">
                        <w:rPr>
                          <w:rFonts w:hint="eastAsia"/>
                          <w:spacing w:val="-1"/>
                        </w:rPr>
                        <w:t>は</w:t>
                      </w:r>
                      <w:r w:rsidRPr="00176647">
                        <w:rPr>
                          <w:rFonts w:hint="eastAsia"/>
                          <w:spacing w:val="-1"/>
                        </w:rPr>
                        <w:t>、助成の対象となるのか。</w:t>
                      </w:r>
                      <w:bookmarkEnd w:id="9"/>
                    </w:p>
                  </w:txbxContent>
                </v:textbox>
                <w10:wrap type="topAndBottom" anchorx="margin"/>
              </v:shape>
            </w:pict>
          </mc:Fallback>
        </mc:AlternateContent>
      </w:r>
      <w:r w:rsidRPr="0007290D">
        <w:rPr>
          <w:sz w:val="24"/>
          <w:szCs w:val="24"/>
        </w:rPr>
        <w:t>（答</w:t>
      </w:r>
      <w:r w:rsidRPr="0007290D">
        <w:rPr>
          <w:spacing w:val="-10"/>
          <w:sz w:val="24"/>
          <w:szCs w:val="24"/>
        </w:rPr>
        <w:t>）</w:t>
      </w:r>
    </w:p>
    <w:p w14:paraId="66CCC3AE" w14:textId="7B1075FE" w:rsidR="0007266E" w:rsidRPr="0007290D" w:rsidRDefault="006E50CE" w:rsidP="00F35F13">
      <w:pPr>
        <w:spacing w:line="380" w:lineRule="exact"/>
        <w:ind w:firstLineChars="100" w:firstLine="238"/>
        <w:rPr>
          <w:spacing w:val="-2"/>
          <w:sz w:val="24"/>
          <w:szCs w:val="24"/>
        </w:rPr>
      </w:pPr>
      <w:r w:rsidRPr="0007290D">
        <w:rPr>
          <w:spacing w:val="-2"/>
          <w:sz w:val="24"/>
          <w:szCs w:val="24"/>
        </w:rPr>
        <w:t>手数料は、</w:t>
      </w:r>
      <w:r w:rsidR="006B720D" w:rsidRPr="0007290D">
        <w:rPr>
          <w:spacing w:val="-2"/>
          <w:sz w:val="24"/>
          <w:szCs w:val="24"/>
        </w:rPr>
        <w:t>本事業</w:t>
      </w:r>
      <w:r w:rsidR="006B720D" w:rsidRPr="0007290D">
        <w:rPr>
          <w:rFonts w:hint="eastAsia"/>
          <w:spacing w:val="-2"/>
          <w:sz w:val="24"/>
          <w:szCs w:val="24"/>
        </w:rPr>
        <w:t>の</w:t>
      </w:r>
      <w:r w:rsidRPr="0007290D">
        <w:rPr>
          <w:spacing w:val="-2"/>
          <w:sz w:val="24"/>
          <w:szCs w:val="24"/>
        </w:rPr>
        <w:t>助成対象</w:t>
      </w:r>
      <w:r w:rsidR="0007266E" w:rsidRPr="0007290D">
        <w:rPr>
          <w:rFonts w:hint="eastAsia"/>
          <w:spacing w:val="-2"/>
          <w:sz w:val="24"/>
          <w:szCs w:val="24"/>
        </w:rPr>
        <w:t>に</w:t>
      </w:r>
      <w:r w:rsidRPr="0007290D">
        <w:rPr>
          <w:rFonts w:hint="eastAsia"/>
          <w:spacing w:val="-2"/>
          <w:sz w:val="24"/>
          <w:szCs w:val="24"/>
        </w:rPr>
        <w:t>は</w:t>
      </w:r>
      <w:r w:rsidR="0007266E" w:rsidRPr="0007290D">
        <w:rPr>
          <w:rFonts w:hint="eastAsia"/>
          <w:spacing w:val="-2"/>
          <w:sz w:val="24"/>
          <w:szCs w:val="24"/>
        </w:rPr>
        <w:t>なり</w:t>
      </w:r>
      <w:r w:rsidRPr="0007290D">
        <w:rPr>
          <w:rFonts w:hint="eastAsia"/>
          <w:spacing w:val="-2"/>
          <w:sz w:val="24"/>
          <w:szCs w:val="24"/>
        </w:rPr>
        <w:t>ません。助成対象となる経費は、</w:t>
      </w:r>
      <w:r w:rsidR="00176647" w:rsidRPr="0007290D">
        <w:rPr>
          <w:spacing w:val="-2"/>
          <w:sz w:val="24"/>
          <w:szCs w:val="24"/>
        </w:rPr>
        <w:t>リース物件</w:t>
      </w:r>
      <w:r w:rsidR="00F35F13" w:rsidRPr="0007290D">
        <w:rPr>
          <w:rFonts w:hint="eastAsia"/>
          <w:spacing w:val="-2"/>
          <w:sz w:val="24"/>
          <w:szCs w:val="24"/>
        </w:rPr>
        <w:t>購入価格</w:t>
      </w:r>
      <w:r w:rsidR="00176647" w:rsidRPr="0007290D">
        <w:rPr>
          <w:spacing w:val="-2"/>
          <w:sz w:val="24"/>
          <w:szCs w:val="24"/>
        </w:rPr>
        <w:t>（消費税や金利</w:t>
      </w:r>
      <w:r w:rsidR="005401D1" w:rsidRPr="0007290D">
        <w:rPr>
          <w:rFonts w:hint="eastAsia"/>
          <w:spacing w:val="-2"/>
          <w:sz w:val="24"/>
          <w:szCs w:val="24"/>
        </w:rPr>
        <w:t>、</w:t>
      </w:r>
      <w:r w:rsidR="00176647" w:rsidRPr="0007290D">
        <w:rPr>
          <w:spacing w:val="-2"/>
          <w:sz w:val="24"/>
          <w:szCs w:val="24"/>
        </w:rPr>
        <w:t>保険料</w:t>
      </w:r>
      <w:r w:rsidR="005401D1" w:rsidRPr="0007290D">
        <w:rPr>
          <w:rFonts w:hint="eastAsia"/>
          <w:spacing w:val="-2"/>
          <w:sz w:val="24"/>
          <w:szCs w:val="24"/>
        </w:rPr>
        <w:t>、手数料</w:t>
      </w:r>
      <w:r w:rsidR="00176647" w:rsidRPr="0007290D">
        <w:rPr>
          <w:spacing w:val="-2"/>
          <w:sz w:val="24"/>
          <w:szCs w:val="24"/>
        </w:rPr>
        <w:t>等</w:t>
      </w:r>
      <w:r w:rsidRPr="0007290D">
        <w:rPr>
          <w:rFonts w:hint="eastAsia"/>
          <w:spacing w:val="-2"/>
          <w:sz w:val="24"/>
          <w:szCs w:val="24"/>
        </w:rPr>
        <w:t>のリース諸費用</w:t>
      </w:r>
      <w:r w:rsidR="00176647" w:rsidRPr="0007290D">
        <w:rPr>
          <w:spacing w:val="-2"/>
          <w:sz w:val="24"/>
          <w:szCs w:val="24"/>
        </w:rPr>
        <w:t>を除く額）の</w:t>
      </w:r>
      <w:r w:rsidR="005401D1" w:rsidRPr="0007290D">
        <w:rPr>
          <w:rFonts w:hint="eastAsia"/>
          <w:spacing w:val="-2"/>
          <w:sz w:val="24"/>
          <w:szCs w:val="24"/>
        </w:rPr>
        <w:t>３</w:t>
      </w:r>
      <w:r w:rsidR="00176647" w:rsidRPr="0007290D">
        <w:rPr>
          <w:spacing w:val="-2"/>
          <w:sz w:val="24"/>
          <w:szCs w:val="24"/>
        </w:rPr>
        <w:t>／</w:t>
      </w:r>
      <w:r w:rsidR="005401D1" w:rsidRPr="0007290D">
        <w:rPr>
          <w:rFonts w:hint="eastAsia"/>
          <w:spacing w:val="-2"/>
          <w:sz w:val="24"/>
          <w:szCs w:val="24"/>
        </w:rPr>
        <w:t>７</w:t>
      </w:r>
      <w:r w:rsidR="00176647" w:rsidRPr="0007290D">
        <w:rPr>
          <w:spacing w:val="-2"/>
          <w:sz w:val="24"/>
          <w:szCs w:val="24"/>
        </w:rPr>
        <w:t>以内</w:t>
      </w:r>
      <w:r w:rsidR="005401D1" w:rsidRPr="0007290D">
        <w:rPr>
          <w:rFonts w:hint="eastAsia"/>
          <w:spacing w:val="-2"/>
          <w:sz w:val="24"/>
          <w:szCs w:val="24"/>
        </w:rPr>
        <w:t>（リース期間が４年未満の場合は</w:t>
      </w:r>
      <w:r w:rsidR="00EF4F75" w:rsidRPr="0007290D">
        <w:rPr>
          <w:rFonts w:hint="eastAsia"/>
          <w:spacing w:val="-2"/>
          <w:sz w:val="24"/>
          <w:szCs w:val="24"/>
        </w:rPr>
        <w:t>、リース物件</w:t>
      </w:r>
      <w:r w:rsidR="00F35F13" w:rsidRPr="0007290D">
        <w:rPr>
          <w:rFonts w:hint="eastAsia"/>
          <w:spacing w:val="-2"/>
          <w:sz w:val="24"/>
          <w:szCs w:val="24"/>
        </w:rPr>
        <w:t>購入価格</w:t>
      </w:r>
      <w:r w:rsidR="00EF4F75" w:rsidRPr="0007290D">
        <w:rPr>
          <w:rFonts w:hint="eastAsia"/>
          <w:spacing w:val="-2"/>
          <w:sz w:val="24"/>
          <w:szCs w:val="24"/>
        </w:rPr>
        <w:t>×（リース期間</w:t>
      </w:r>
      <w:r w:rsidR="00905CE6" w:rsidRPr="0007290D">
        <w:rPr>
          <w:rFonts w:hint="eastAsia"/>
          <w:spacing w:val="-2"/>
          <w:sz w:val="24"/>
          <w:szCs w:val="24"/>
        </w:rPr>
        <w:t>（１か月未満は切り捨て）</w:t>
      </w:r>
      <w:r w:rsidR="00EF4F75" w:rsidRPr="0007290D">
        <w:rPr>
          <w:rFonts w:hint="eastAsia"/>
          <w:spacing w:val="-2"/>
          <w:sz w:val="24"/>
          <w:szCs w:val="24"/>
        </w:rPr>
        <w:t>／</w:t>
      </w:r>
      <w:r w:rsidR="00062D96" w:rsidRPr="0007290D">
        <w:rPr>
          <w:rFonts w:hint="eastAsia"/>
          <w:spacing w:val="-2"/>
          <w:sz w:val="24"/>
          <w:szCs w:val="24"/>
        </w:rPr>
        <w:t>７年間</w:t>
      </w:r>
      <w:r w:rsidR="00EF4F75" w:rsidRPr="0007290D">
        <w:rPr>
          <w:rFonts w:hint="eastAsia"/>
          <w:spacing w:val="-2"/>
          <w:sz w:val="24"/>
          <w:szCs w:val="24"/>
        </w:rPr>
        <w:t>）×</w:t>
      </w:r>
      <w:r w:rsidR="005401D1" w:rsidRPr="0007290D">
        <w:rPr>
          <w:rFonts w:hint="eastAsia"/>
          <w:spacing w:val="-2"/>
          <w:sz w:val="24"/>
          <w:szCs w:val="24"/>
        </w:rPr>
        <w:t>0.</w:t>
      </w:r>
      <w:r w:rsidR="00454670" w:rsidRPr="0007290D">
        <w:rPr>
          <w:rFonts w:hint="eastAsia"/>
          <w:spacing w:val="-2"/>
          <w:sz w:val="24"/>
          <w:szCs w:val="24"/>
        </w:rPr>
        <w:t>75</w:t>
      </w:r>
      <w:r w:rsidR="00062D96" w:rsidRPr="0007290D">
        <w:rPr>
          <w:rFonts w:hint="eastAsia"/>
          <w:spacing w:val="-2"/>
          <w:sz w:val="24"/>
          <w:szCs w:val="24"/>
        </w:rPr>
        <w:t>以内</w:t>
      </w:r>
      <w:r w:rsidR="005401D1" w:rsidRPr="0007290D">
        <w:rPr>
          <w:rFonts w:hint="eastAsia"/>
          <w:spacing w:val="-2"/>
          <w:sz w:val="24"/>
          <w:szCs w:val="24"/>
        </w:rPr>
        <w:t>）</w:t>
      </w:r>
      <w:r w:rsidRPr="0007290D">
        <w:rPr>
          <w:rFonts w:hint="eastAsia"/>
          <w:spacing w:val="-2"/>
          <w:sz w:val="24"/>
          <w:szCs w:val="24"/>
        </w:rPr>
        <w:t>としています。</w:t>
      </w:r>
    </w:p>
    <w:p w14:paraId="40CB3D7E" w14:textId="77777777" w:rsidR="00362A33" w:rsidRPr="0007290D" w:rsidRDefault="00362A33" w:rsidP="00362A33">
      <w:pPr>
        <w:spacing w:line="380" w:lineRule="exact"/>
        <w:ind w:firstLineChars="100" w:firstLine="240"/>
        <w:rPr>
          <w:sz w:val="24"/>
          <w:szCs w:val="24"/>
        </w:rPr>
      </w:pPr>
      <w:bookmarkStart w:id="10" w:name="_Hlk178156619"/>
      <w:r w:rsidRPr="0007290D">
        <w:rPr>
          <w:noProof/>
          <w:sz w:val="24"/>
          <w:szCs w:val="24"/>
        </w:rPr>
        <mc:AlternateContent>
          <mc:Choice Requires="wps">
            <w:drawing>
              <wp:anchor distT="0" distB="0" distL="0" distR="0" simplePos="0" relativeHeight="251673088" behindDoc="1" locked="0" layoutInCell="1" allowOverlap="1" wp14:anchorId="21F37D42" wp14:editId="1519246C">
                <wp:simplePos x="0" y="0"/>
                <wp:positionH relativeFrom="margin">
                  <wp:align>center</wp:align>
                </wp:positionH>
                <wp:positionV relativeFrom="paragraph">
                  <wp:posOffset>310515</wp:posOffset>
                </wp:positionV>
                <wp:extent cx="5967730" cy="410760"/>
                <wp:effectExtent l="0" t="0" r="13970" b="27940"/>
                <wp:wrapTopAndBottom/>
                <wp:docPr id="118127799"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0760"/>
                        </a:xfrm>
                        <a:prstGeom prst="rect">
                          <a:avLst/>
                        </a:prstGeom>
                        <a:ln w="9144">
                          <a:solidFill>
                            <a:srgbClr val="000000"/>
                          </a:solidFill>
                          <a:prstDash val="solid"/>
                        </a:ln>
                      </wps:spPr>
                      <wps:txbx>
                        <w:txbxContent>
                          <w:p w14:paraId="20ADA623" w14:textId="77777777" w:rsidR="00362A33" w:rsidRDefault="00362A33" w:rsidP="00362A33">
                            <w:pPr>
                              <w:pStyle w:val="a3"/>
                              <w:spacing w:before="162" w:line="249" w:lineRule="auto"/>
                              <w:ind w:left="836" w:right="110" w:hanging="723"/>
                            </w:pPr>
                            <w:r>
                              <w:rPr>
                                <w:spacing w:val="-2"/>
                              </w:rPr>
                              <w:t>（問）</w:t>
                            </w:r>
                            <w:bookmarkStart w:id="11" w:name="_Hlk182212340"/>
                            <w:r w:rsidRPr="00F161CA">
                              <w:rPr>
                                <w:rFonts w:hint="eastAsia"/>
                                <w:spacing w:val="-2"/>
                              </w:rPr>
                              <w:t>リース料金の支払方法に制限はあるのか。月払い、年払い、一括払い等。</w:t>
                            </w:r>
                            <w:bookmarkEnd w:id="11"/>
                          </w:p>
                        </w:txbxContent>
                      </wps:txbx>
                      <wps:bodyPr wrap="square" lIns="0" tIns="0" rIns="0" bIns="0" rtlCol="0">
                        <a:noAutofit/>
                      </wps:bodyPr>
                    </wps:wsp>
                  </a:graphicData>
                </a:graphic>
                <wp14:sizeRelV relativeFrom="margin">
                  <wp14:pctHeight>0</wp14:pctHeight>
                </wp14:sizeRelV>
              </wp:anchor>
            </w:drawing>
          </mc:Choice>
          <mc:Fallback>
            <w:pict>
              <v:shape w14:anchorId="21F37D42" id="Textbox 33" o:spid="_x0000_s1032" type="#_x0000_t202" style="position:absolute;left:0;text-align:left;margin-left:0;margin-top:24.45pt;width:469.9pt;height:32.35pt;z-index:-251643392;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" filled="f" strokeweight=".72pt">
                <v:path arrowok="t"/>
                <v:textbox inset="0,0,0,0">
                  <w:txbxContent>
                    <w:p w14:paraId="20ADA623" w14:textId="77777777" w:rsidR="00362A33" w:rsidRDefault="00362A33" w:rsidP="00362A33">
                      <w:pPr>
                        <w:pStyle w:val="a3"/>
                        <w:spacing w:before="162" w:line="249" w:lineRule="auto"/>
                        <w:ind w:left="836" w:right="110" w:hanging="723"/>
                      </w:pPr>
                      <w:r>
                        <w:rPr>
                          <w:spacing w:val="-2"/>
                        </w:rPr>
                        <w:t>（問）</w:t>
                      </w:r>
                      <w:bookmarkStart w:id="12" w:name="_Hlk182212340"/>
                      <w:r w:rsidRPr="00F161CA">
                        <w:rPr>
                          <w:rFonts w:hint="eastAsia"/>
                          <w:spacing w:val="-2"/>
                        </w:rPr>
                        <w:t>リース料金の支払方法に制限はあるのか。月払い、年払い、一括払い等。</w:t>
                      </w:r>
                      <w:bookmarkEnd w:id="12"/>
                    </w:p>
                  </w:txbxContent>
                </v:textbox>
                <w10:wrap type="topAndBottom" anchorx="margin"/>
              </v:shape>
            </w:pict>
          </mc:Fallback>
        </mc:AlternateContent>
      </w:r>
    </w:p>
    <w:p w14:paraId="5002EE21" w14:textId="77777777" w:rsidR="00362A33" w:rsidRPr="0007290D" w:rsidRDefault="00362A33" w:rsidP="00362A33">
      <w:pPr>
        <w:spacing w:line="380" w:lineRule="exact"/>
        <w:rPr>
          <w:spacing w:val="-10"/>
          <w:sz w:val="24"/>
          <w:szCs w:val="24"/>
        </w:rPr>
      </w:pPr>
      <w:r w:rsidRPr="0007290D">
        <w:rPr>
          <w:sz w:val="24"/>
          <w:szCs w:val="24"/>
        </w:rPr>
        <w:t>（答</w:t>
      </w:r>
      <w:r w:rsidRPr="0007290D">
        <w:rPr>
          <w:spacing w:val="-10"/>
          <w:sz w:val="24"/>
          <w:szCs w:val="24"/>
        </w:rPr>
        <w:t>）</w:t>
      </w:r>
    </w:p>
    <w:p w14:paraId="1B763C49" w14:textId="77777777" w:rsidR="00362A33" w:rsidRPr="0007290D" w:rsidRDefault="00362A33" w:rsidP="00362A33">
      <w:pPr>
        <w:spacing w:line="380" w:lineRule="exact"/>
        <w:ind w:firstLineChars="100" w:firstLine="240"/>
        <w:rPr>
          <w:sz w:val="24"/>
          <w:szCs w:val="24"/>
        </w:rPr>
      </w:pPr>
      <w:r w:rsidRPr="0007290D">
        <w:rPr>
          <w:rFonts w:hint="eastAsia"/>
          <w:sz w:val="24"/>
          <w:szCs w:val="24"/>
        </w:rPr>
        <w:t>リース料金の支払方法は、リース事業者と借受者との契約で決められるものであり、国で規定はしていません。</w:t>
      </w:r>
    </w:p>
    <w:p w14:paraId="46B73F32" w14:textId="77777777" w:rsidR="00362A33" w:rsidRPr="0007290D" w:rsidRDefault="00362A33" w:rsidP="00362A33">
      <w:pPr>
        <w:spacing w:line="380" w:lineRule="exact"/>
        <w:ind w:firstLineChars="100" w:firstLine="240"/>
        <w:rPr>
          <w:sz w:val="24"/>
          <w:szCs w:val="24"/>
        </w:rPr>
      </w:pPr>
      <w:r w:rsidRPr="0007290D">
        <w:rPr>
          <w:noProof/>
          <w:sz w:val="24"/>
          <w:szCs w:val="24"/>
        </w:rPr>
        <mc:AlternateContent>
          <mc:Choice Requires="wps">
            <w:drawing>
              <wp:anchor distT="0" distB="0" distL="0" distR="0" simplePos="0" relativeHeight="251675136" behindDoc="1" locked="0" layoutInCell="1" allowOverlap="1" wp14:anchorId="66E3E70F" wp14:editId="28170573">
                <wp:simplePos x="0" y="0"/>
                <wp:positionH relativeFrom="margin">
                  <wp:align>center</wp:align>
                </wp:positionH>
                <wp:positionV relativeFrom="paragraph">
                  <wp:posOffset>310515</wp:posOffset>
                </wp:positionV>
                <wp:extent cx="5967730" cy="410400"/>
                <wp:effectExtent l="0" t="0" r="13970" b="27940"/>
                <wp:wrapTopAndBottom/>
                <wp:docPr id="577175431"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0400"/>
                        </a:xfrm>
                        <a:prstGeom prst="rect">
                          <a:avLst/>
                        </a:prstGeom>
                        <a:ln w="9144">
                          <a:solidFill>
                            <a:srgbClr val="000000"/>
                          </a:solidFill>
                          <a:prstDash val="solid"/>
                        </a:ln>
                      </wps:spPr>
                      <wps:txbx>
                        <w:txbxContent>
                          <w:p w14:paraId="0096F5BE" w14:textId="09287937" w:rsidR="00362A33" w:rsidRPr="00905CE6" w:rsidRDefault="00362A33" w:rsidP="009D453C">
                            <w:pPr>
                              <w:pStyle w:val="a3"/>
                              <w:spacing w:before="162" w:line="249" w:lineRule="auto"/>
                              <w:ind w:left="836" w:right="110" w:hanging="723"/>
                              <w:rPr>
                                <w:color w:val="000000" w:themeColor="text1"/>
                                <w:spacing w:val="-2"/>
                              </w:rPr>
                            </w:pPr>
                            <w:r w:rsidRPr="00905CE6">
                              <w:rPr>
                                <w:color w:val="000000" w:themeColor="text1"/>
                                <w:spacing w:val="-2"/>
                              </w:rPr>
                              <w:t>（問）</w:t>
                            </w:r>
                            <w:r w:rsidR="00680454" w:rsidRPr="00905CE6">
                              <w:rPr>
                                <w:rFonts w:hint="eastAsia"/>
                                <w:color w:val="000000" w:themeColor="text1"/>
                                <w:spacing w:val="-2"/>
                              </w:rPr>
                              <w:t>リース契約は</w:t>
                            </w:r>
                            <w:r w:rsidR="00744DF1" w:rsidRPr="00905CE6">
                              <w:rPr>
                                <w:rFonts w:hint="eastAsia"/>
                                <w:color w:val="000000" w:themeColor="text1"/>
                                <w:spacing w:val="-2"/>
                              </w:rPr>
                              <w:t>、月単位</w:t>
                            </w:r>
                            <w:r w:rsidR="00905CE6">
                              <w:rPr>
                                <w:rFonts w:hint="eastAsia"/>
                                <w:color w:val="000000" w:themeColor="text1"/>
                                <w:spacing w:val="-2"/>
                              </w:rPr>
                              <w:t>や</w:t>
                            </w:r>
                            <w:r w:rsidR="00680454" w:rsidRPr="00905CE6">
                              <w:rPr>
                                <w:rFonts w:hint="eastAsia"/>
                                <w:color w:val="000000" w:themeColor="text1"/>
                                <w:spacing w:val="-2"/>
                              </w:rPr>
                              <w:t>日単位</w:t>
                            </w:r>
                            <w:r w:rsidR="009D453C" w:rsidRPr="00905CE6">
                              <w:rPr>
                                <w:rFonts w:hint="eastAsia"/>
                                <w:color w:val="000000" w:themeColor="text1"/>
                                <w:spacing w:val="-2"/>
                              </w:rPr>
                              <w:t>も</w:t>
                            </w:r>
                            <w:r w:rsidR="00680454" w:rsidRPr="00905CE6">
                              <w:rPr>
                                <w:rFonts w:hint="eastAsia"/>
                                <w:color w:val="000000" w:themeColor="text1"/>
                                <w:spacing w:val="-2"/>
                              </w:rPr>
                              <w:t>可能</w:t>
                            </w:r>
                            <w:r w:rsidR="00744DF1" w:rsidRPr="00905CE6">
                              <w:rPr>
                                <w:rFonts w:hint="eastAsia"/>
                                <w:color w:val="000000" w:themeColor="text1"/>
                                <w:spacing w:val="-2"/>
                              </w:rPr>
                              <w:t>か</w:t>
                            </w:r>
                            <w:r w:rsidRPr="00905CE6">
                              <w:rPr>
                                <w:rFonts w:hint="eastAsia"/>
                                <w:color w:val="000000" w:themeColor="text1"/>
                                <w:spacing w:val="-2"/>
                              </w:rPr>
                              <w:t>。</w:t>
                            </w:r>
                          </w:p>
                        </w:txbxContent>
                      </wps:txbx>
                      <wps:bodyPr wrap="square" lIns="0" tIns="0" rIns="0" bIns="0" rtlCol="0">
                        <a:noAutofit/>
                      </wps:bodyPr>
                    </wps:wsp>
                  </a:graphicData>
                </a:graphic>
                <wp14:sizeRelV relativeFrom="margin">
                  <wp14:pctHeight>0</wp14:pctHeight>
                </wp14:sizeRelV>
              </wp:anchor>
            </w:drawing>
          </mc:Choice>
          <mc:Fallback>
            <w:pict>
              <v:shape w14:anchorId="66E3E70F" id="_x0000_s1033" type="#_x0000_t202" style="position:absolute;left:0;text-align:left;margin-left:0;margin-top:24.45pt;width:469.9pt;height:32.3pt;z-index:-251641344;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" filled="f" strokeweight=".72pt">
                <v:path arrowok="t"/>
                <v:textbox inset="0,0,0,0">
                  <w:txbxContent>
                    <w:p w14:paraId="0096F5BE" w14:textId="09287937" w:rsidR="00362A33" w:rsidRPr="00905CE6" w:rsidRDefault="00362A33" w:rsidP="009D453C">
                      <w:pPr>
                        <w:pStyle w:val="a3"/>
                        <w:spacing w:before="162" w:line="249" w:lineRule="auto"/>
                        <w:ind w:left="836" w:right="110" w:hanging="723"/>
                        <w:rPr>
                          <w:color w:val="000000" w:themeColor="text1"/>
                          <w:spacing w:val="-2"/>
                        </w:rPr>
                      </w:pPr>
                      <w:r w:rsidRPr="00905CE6">
                        <w:rPr>
                          <w:color w:val="000000" w:themeColor="text1"/>
                          <w:spacing w:val="-2"/>
                        </w:rPr>
                        <w:t>（問）</w:t>
                      </w:r>
                      <w:r w:rsidR="00680454" w:rsidRPr="00905CE6">
                        <w:rPr>
                          <w:rFonts w:hint="eastAsia"/>
                          <w:color w:val="000000" w:themeColor="text1"/>
                          <w:spacing w:val="-2"/>
                        </w:rPr>
                        <w:t>リース契約は</w:t>
                      </w:r>
                      <w:r w:rsidR="00744DF1" w:rsidRPr="00905CE6">
                        <w:rPr>
                          <w:rFonts w:hint="eastAsia"/>
                          <w:color w:val="000000" w:themeColor="text1"/>
                          <w:spacing w:val="-2"/>
                        </w:rPr>
                        <w:t>、月単位</w:t>
                      </w:r>
                      <w:r w:rsidR="00905CE6">
                        <w:rPr>
                          <w:rFonts w:hint="eastAsia"/>
                          <w:color w:val="000000" w:themeColor="text1"/>
                          <w:spacing w:val="-2"/>
                        </w:rPr>
                        <w:t>や</w:t>
                      </w:r>
                      <w:r w:rsidR="00680454" w:rsidRPr="00905CE6">
                        <w:rPr>
                          <w:rFonts w:hint="eastAsia"/>
                          <w:color w:val="000000" w:themeColor="text1"/>
                          <w:spacing w:val="-2"/>
                        </w:rPr>
                        <w:t>日単位</w:t>
                      </w:r>
                      <w:r w:rsidR="009D453C" w:rsidRPr="00905CE6">
                        <w:rPr>
                          <w:rFonts w:hint="eastAsia"/>
                          <w:color w:val="000000" w:themeColor="text1"/>
                          <w:spacing w:val="-2"/>
                        </w:rPr>
                        <w:t>も</w:t>
                      </w:r>
                      <w:r w:rsidR="00680454" w:rsidRPr="00905CE6">
                        <w:rPr>
                          <w:rFonts w:hint="eastAsia"/>
                          <w:color w:val="000000" w:themeColor="text1"/>
                          <w:spacing w:val="-2"/>
                        </w:rPr>
                        <w:t>可能</w:t>
                      </w:r>
                      <w:r w:rsidR="00744DF1" w:rsidRPr="00905CE6">
                        <w:rPr>
                          <w:rFonts w:hint="eastAsia"/>
                          <w:color w:val="000000" w:themeColor="text1"/>
                          <w:spacing w:val="-2"/>
                        </w:rPr>
                        <w:t>か</w:t>
                      </w:r>
                      <w:r w:rsidRPr="00905CE6">
                        <w:rPr>
                          <w:rFonts w:hint="eastAsia"/>
                          <w:color w:val="000000" w:themeColor="text1"/>
                          <w:spacing w:val="-2"/>
                        </w:rPr>
                        <w:t>。</w:t>
                      </w:r>
                    </w:p>
                  </w:txbxContent>
                </v:textbox>
                <w10:wrap type="topAndBottom" anchorx="margin"/>
              </v:shape>
            </w:pict>
          </mc:Fallback>
        </mc:AlternateContent>
      </w:r>
    </w:p>
    <w:p w14:paraId="7F0035FB" w14:textId="77777777" w:rsidR="00362A33" w:rsidRPr="0007290D" w:rsidRDefault="00362A33" w:rsidP="00362A33">
      <w:pPr>
        <w:spacing w:line="380" w:lineRule="exact"/>
        <w:rPr>
          <w:spacing w:val="-10"/>
          <w:sz w:val="24"/>
          <w:szCs w:val="24"/>
        </w:rPr>
      </w:pPr>
      <w:r w:rsidRPr="0007290D">
        <w:rPr>
          <w:sz w:val="24"/>
          <w:szCs w:val="24"/>
        </w:rPr>
        <w:t>（答</w:t>
      </w:r>
      <w:r w:rsidRPr="0007290D">
        <w:rPr>
          <w:spacing w:val="-10"/>
          <w:sz w:val="24"/>
          <w:szCs w:val="24"/>
        </w:rPr>
        <w:t>）</w:t>
      </w:r>
    </w:p>
    <w:p w14:paraId="4623CFB3" w14:textId="217ADB47" w:rsidR="00362A33" w:rsidRPr="0007290D" w:rsidRDefault="00905CE6" w:rsidP="007717A9">
      <w:pPr>
        <w:spacing w:line="380" w:lineRule="exact"/>
        <w:ind w:firstLineChars="100" w:firstLine="240"/>
        <w:rPr>
          <w:sz w:val="24"/>
          <w:szCs w:val="24"/>
        </w:rPr>
      </w:pPr>
      <w:r w:rsidRPr="0007290D">
        <w:rPr>
          <w:rFonts w:hint="eastAsia"/>
          <w:sz w:val="24"/>
          <w:szCs w:val="24"/>
        </w:rPr>
        <w:t>本事業におけるリース期間は、原則、年単位を想定しています</w:t>
      </w:r>
      <w:r w:rsidR="007717A9">
        <w:rPr>
          <w:rFonts w:hint="eastAsia"/>
          <w:sz w:val="24"/>
          <w:szCs w:val="24"/>
        </w:rPr>
        <w:t>。ただし</w:t>
      </w:r>
      <w:r w:rsidRPr="0007290D">
        <w:rPr>
          <w:rFonts w:hint="eastAsia"/>
          <w:sz w:val="24"/>
          <w:szCs w:val="24"/>
        </w:rPr>
        <w:t>、地域の実情に応じて月単位</w:t>
      </w:r>
      <w:r w:rsidR="00384EB2" w:rsidRPr="0007290D">
        <w:rPr>
          <w:rFonts w:hint="eastAsia"/>
          <w:sz w:val="24"/>
          <w:szCs w:val="24"/>
        </w:rPr>
        <w:t>や日単位とすることも差し支えありません</w:t>
      </w:r>
      <w:r w:rsidR="00362A33" w:rsidRPr="0007290D">
        <w:rPr>
          <w:rFonts w:hint="eastAsia"/>
          <w:sz w:val="24"/>
          <w:szCs w:val="24"/>
        </w:rPr>
        <w:t>。</w:t>
      </w:r>
    </w:p>
    <w:p w14:paraId="54C9C534" w14:textId="77777777" w:rsidR="009F4BF3" w:rsidRPr="0007290D" w:rsidRDefault="009F4BF3" w:rsidP="009F4BF3">
      <w:pPr>
        <w:spacing w:line="380" w:lineRule="exact"/>
        <w:ind w:firstLineChars="100" w:firstLine="240"/>
        <w:rPr>
          <w:sz w:val="24"/>
          <w:szCs w:val="24"/>
        </w:rPr>
      </w:pPr>
      <w:r w:rsidRPr="0007290D">
        <w:rPr>
          <w:noProof/>
          <w:sz w:val="24"/>
          <w:szCs w:val="24"/>
        </w:rPr>
        <mc:AlternateContent>
          <mc:Choice Requires="wps">
            <w:drawing>
              <wp:anchor distT="0" distB="0" distL="0" distR="0" simplePos="0" relativeHeight="251644416" behindDoc="1" locked="0" layoutInCell="1" allowOverlap="1" wp14:anchorId="38D64DF6" wp14:editId="10799768">
                <wp:simplePos x="0" y="0"/>
                <wp:positionH relativeFrom="margin">
                  <wp:align>center</wp:align>
                </wp:positionH>
                <wp:positionV relativeFrom="paragraph">
                  <wp:posOffset>310515</wp:posOffset>
                </wp:positionV>
                <wp:extent cx="5967730" cy="616585"/>
                <wp:effectExtent l="0" t="0" r="13970" b="12065"/>
                <wp:wrapTopAndBottom/>
                <wp:docPr id="1995811547"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616585"/>
                        </a:xfrm>
                        <a:prstGeom prst="rect">
                          <a:avLst/>
                        </a:prstGeom>
                        <a:ln w="9144">
                          <a:solidFill>
                            <a:srgbClr val="000000"/>
                          </a:solidFill>
                          <a:prstDash val="solid"/>
                        </a:ln>
                      </wps:spPr>
                      <wps:txbx>
                        <w:txbxContent>
                          <w:p w14:paraId="32251CAC" w14:textId="3AE1153C" w:rsidR="009F4BF3" w:rsidRDefault="009F4BF3" w:rsidP="009F4BF3">
                            <w:pPr>
                              <w:pStyle w:val="a3"/>
                              <w:spacing w:before="162" w:line="249" w:lineRule="auto"/>
                              <w:ind w:left="836" w:right="110" w:hanging="723"/>
                            </w:pPr>
                            <w:r>
                              <w:rPr>
                                <w:spacing w:val="-2"/>
                              </w:rPr>
                              <w:t>（問）</w:t>
                            </w:r>
                            <w:bookmarkStart w:id="13" w:name="_Hlk182212348"/>
                            <w:r w:rsidRPr="00776EA8">
                              <w:rPr>
                                <w:rFonts w:hint="eastAsia"/>
                                <w:spacing w:val="-2"/>
                              </w:rPr>
                              <w:t>トラクターとアタッチメントを</w:t>
                            </w:r>
                            <w:r w:rsidR="00384EB2">
                              <w:rPr>
                                <w:rFonts w:hint="eastAsia"/>
                                <w:spacing w:val="-2"/>
                              </w:rPr>
                              <w:t>セットで</w:t>
                            </w:r>
                            <w:r>
                              <w:rPr>
                                <w:rFonts w:hint="eastAsia"/>
                                <w:spacing w:val="-2"/>
                              </w:rPr>
                              <w:t>リース</w:t>
                            </w:r>
                            <w:r w:rsidR="006D35A7">
                              <w:rPr>
                                <w:rFonts w:hint="eastAsia"/>
                                <w:spacing w:val="-2"/>
                              </w:rPr>
                              <w:t>導入</w:t>
                            </w:r>
                            <w:r w:rsidRPr="00776EA8">
                              <w:rPr>
                                <w:rFonts w:hint="eastAsia"/>
                                <w:spacing w:val="-2"/>
                              </w:rPr>
                              <w:t>したいのですが、</w:t>
                            </w:r>
                            <w:r w:rsidR="006D35A7">
                              <w:rPr>
                                <w:rFonts w:hint="eastAsia"/>
                                <w:spacing w:val="-2"/>
                              </w:rPr>
                              <w:t>別々で</w:t>
                            </w:r>
                            <w:r w:rsidR="00B149BB">
                              <w:rPr>
                                <w:rFonts w:hint="eastAsia"/>
                                <w:spacing w:val="-2"/>
                              </w:rPr>
                              <w:t>それぞれが</w:t>
                            </w:r>
                            <w:r w:rsidRPr="00776EA8">
                              <w:rPr>
                                <w:spacing w:val="-2"/>
                              </w:rPr>
                              <w:t>50万円以上でなければ助成対象にならないか。</w:t>
                            </w:r>
                            <w:bookmarkEnd w:id="13"/>
                          </w:p>
                        </w:txbxContent>
                      </wps:txbx>
                      <wps:bodyPr wrap="square" lIns="0" tIns="0" rIns="0" bIns="0" rtlCol="0">
                        <a:noAutofit/>
                      </wps:bodyPr>
                    </wps:wsp>
                  </a:graphicData>
                </a:graphic>
              </wp:anchor>
            </w:drawing>
          </mc:Choice>
          <mc:Fallback>
            <w:pict>
              <v:shape w14:anchorId="38D64DF6" id="_x0000_s1034" type="#_x0000_t202" style="position:absolute;left:0;text-align:left;margin-left:0;margin-top:24.45pt;width:469.9pt;height:48.55pt;z-index:-2516720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" filled="f" strokeweight=".72pt">
                <v:path arrowok="t"/>
                <v:textbox inset="0,0,0,0">
                  <w:txbxContent>
                    <w:p w14:paraId="32251CAC" w14:textId="3AE1153C" w:rsidR="009F4BF3" w:rsidRDefault="009F4BF3" w:rsidP="009F4BF3">
                      <w:pPr>
                        <w:pStyle w:val="a3"/>
                        <w:spacing w:before="162" w:line="249" w:lineRule="auto"/>
                        <w:ind w:left="836" w:right="110" w:hanging="723"/>
                      </w:pPr>
                      <w:r>
                        <w:rPr>
                          <w:spacing w:val="-2"/>
                        </w:rPr>
                        <w:t>（問）</w:t>
                      </w:r>
                      <w:bookmarkStart w:id="14" w:name="_Hlk182212348"/>
                      <w:r w:rsidRPr="00776EA8">
                        <w:rPr>
                          <w:rFonts w:hint="eastAsia"/>
                          <w:spacing w:val="-2"/>
                        </w:rPr>
                        <w:t>トラクターとアタッチメントを</w:t>
                      </w:r>
                      <w:r w:rsidR="00384EB2">
                        <w:rPr>
                          <w:rFonts w:hint="eastAsia"/>
                          <w:spacing w:val="-2"/>
                        </w:rPr>
                        <w:t>セットで</w:t>
                      </w:r>
                      <w:r>
                        <w:rPr>
                          <w:rFonts w:hint="eastAsia"/>
                          <w:spacing w:val="-2"/>
                        </w:rPr>
                        <w:t>リース</w:t>
                      </w:r>
                      <w:r w:rsidR="006D35A7">
                        <w:rPr>
                          <w:rFonts w:hint="eastAsia"/>
                          <w:spacing w:val="-2"/>
                        </w:rPr>
                        <w:t>導入</w:t>
                      </w:r>
                      <w:r w:rsidRPr="00776EA8">
                        <w:rPr>
                          <w:rFonts w:hint="eastAsia"/>
                          <w:spacing w:val="-2"/>
                        </w:rPr>
                        <w:t>したいのですが、</w:t>
                      </w:r>
                      <w:r w:rsidR="006D35A7">
                        <w:rPr>
                          <w:rFonts w:hint="eastAsia"/>
                          <w:spacing w:val="-2"/>
                        </w:rPr>
                        <w:t>別々で</w:t>
                      </w:r>
                      <w:r w:rsidR="00B149BB">
                        <w:rPr>
                          <w:rFonts w:hint="eastAsia"/>
                          <w:spacing w:val="-2"/>
                        </w:rPr>
                        <w:t>それぞれが</w:t>
                      </w:r>
                      <w:r w:rsidRPr="00776EA8">
                        <w:rPr>
                          <w:spacing w:val="-2"/>
                        </w:rPr>
                        <w:t>50万円以上でなければ助成対象にならないか。</w:t>
                      </w:r>
                      <w:bookmarkEnd w:id="14"/>
                    </w:p>
                  </w:txbxContent>
                </v:textbox>
                <w10:wrap type="topAndBottom" anchorx="margin"/>
              </v:shape>
            </w:pict>
          </mc:Fallback>
        </mc:AlternateContent>
      </w:r>
    </w:p>
    <w:p w14:paraId="5B9F4A1C" w14:textId="77777777" w:rsidR="009F4BF3" w:rsidRPr="0007290D" w:rsidRDefault="009F4BF3" w:rsidP="009F4BF3">
      <w:pPr>
        <w:spacing w:line="380" w:lineRule="exact"/>
        <w:rPr>
          <w:spacing w:val="-10"/>
          <w:sz w:val="24"/>
          <w:szCs w:val="24"/>
        </w:rPr>
      </w:pPr>
      <w:r w:rsidRPr="0007290D">
        <w:rPr>
          <w:sz w:val="24"/>
          <w:szCs w:val="24"/>
        </w:rPr>
        <w:t>（答</w:t>
      </w:r>
      <w:r w:rsidRPr="0007290D">
        <w:rPr>
          <w:spacing w:val="-10"/>
          <w:sz w:val="24"/>
          <w:szCs w:val="24"/>
        </w:rPr>
        <w:t>）</w:t>
      </w:r>
    </w:p>
    <w:p w14:paraId="657277AA" w14:textId="0CD3C60B" w:rsidR="00680454" w:rsidRPr="0007290D" w:rsidRDefault="009F4BF3" w:rsidP="00384EB2">
      <w:pPr>
        <w:spacing w:line="380" w:lineRule="exact"/>
        <w:ind w:firstLineChars="100" w:firstLine="240"/>
        <w:rPr>
          <w:sz w:val="24"/>
          <w:szCs w:val="24"/>
        </w:rPr>
      </w:pPr>
      <w:r w:rsidRPr="0007290D">
        <w:rPr>
          <w:rFonts w:hint="eastAsia"/>
          <w:sz w:val="24"/>
          <w:szCs w:val="24"/>
        </w:rPr>
        <w:t>機械等の導入等と同様に、トラクターを本体、アタッチメントをその附帯機械として一体的に導入する場合には</w:t>
      </w:r>
      <w:r w:rsidR="00E4556C" w:rsidRPr="0007290D">
        <w:rPr>
          <w:rFonts w:hint="eastAsia"/>
          <w:sz w:val="24"/>
          <w:szCs w:val="24"/>
        </w:rPr>
        <w:t>、</w:t>
      </w:r>
      <w:r w:rsidRPr="0007290D">
        <w:rPr>
          <w:rFonts w:hint="eastAsia"/>
          <w:sz w:val="24"/>
          <w:szCs w:val="24"/>
        </w:rPr>
        <w:t>一つの整備内容として判断し、合わせ</w:t>
      </w:r>
      <w:r w:rsidR="00E4556C" w:rsidRPr="0007290D">
        <w:rPr>
          <w:rFonts w:hint="eastAsia"/>
          <w:sz w:val="24"/>
          <w:szCs w:val="24"/>
        </w:rPr>
        <w:t>たリース物件</w:t>
      </w:r>
      <w:r w:rsidR="00550BF1" w:rsidRPr="0007290D">
        <w:rPr>
          <w:rFonts w:hint="eastAsia"/>
          <w:sz w:val="24"/>
          <w:szCs w:val="24"/>
        </w:rPr>
        <w:t>購入価格</w:t>
      </w:r>
      <w:r w:rsidR="00704054" w:rsidRPr="0007290D">
        <w:rPr>
          <w:rFonts w:hint="eastAsia"/>
          <w:sz w:val="24"/>
          <w:szCs w:val="24"/>
        </w:rPr>
        <w:t>（税</w:t>
      </w:r>
      <w:r w:rsidR="00F8378F" w:rsidRPr="0007290D">
        <w:rPr>
          <w:rFonts w:hint="eastAsia"/>
          <w:sz w:val="24"/>
          <w:szCs w:val="24"/>
        </w:rPr>
        <w:t>込み</w:t>
      </w:r>
      <w:r w:rsidR="00704054" w:rsidRPr="0007290D">
        <w:rPr>
          <w:rFonts w:hint="eastAsia"/>
          <w:sz w:val="24"/>
          <w:szCs w:val="24"/>
        </w:rPr>
        <w:t>）</w:t>
      </w:r>
      <w:r w:rsidR="00E4556C" w:rsidRPr="0007290D">
        <w:rPr>
          <w:rFonts w:hint="eastAsia"/>
          <w:sz w:val="24"/>
          <w:szCs w:val="24"/>
        </w:rPr>
        <w:t>が</w:t>
      </w:r>
      <w:r w:rsidRPr="0007290D">
        <w:rPr>
          <w:sz w:val="24"/>
          <w:szCs w:val="24"/>
        </w:rPr>
        <w:t>50万円以上であれば助成対象となります。</w:t>
      </w:r>
    </w:p>
    <w:p w14:paraId="2D64FEF7" w14:textId="77777777" w:rsidR="00384EB2" w:rsidRPr="0007290D" w:rsidRDefault="00384EB2" w:rsidP="00384EB2">
      <w:pPr>
        <w:spacing w:line="380" w:lineRule="exact"/>
        <w:ind w:firstLineChars="100" w:firstLine="240"/>
        <w:rPr>
          <w:sz w:val="24"/>
          <w:szCs w:val="24"/>
        </w:rPr>
      </w:pPr>
      <w:r w:rsidRPr="0007290D">
        <w:rPr>
          <w:noProof/>
          <w:sz w:val="24"/>
          <w:szCs w:val="24"/>
        </w:rPr>
        <mc:AlternateContent>
          <mc:Choice Requires="wps">
            <w:drawing>
              <wp:anchor distT="0" distB="0" distL="0" distR="0" simplePos="0" relativeHeight="251676160" behindDoc="1" locked="0" layoutInCell="1" allowOverlap="1" wp14:anchorId="24FDA650" wp14:editId="31E20D9A">
                <wp:simplePos x="0" y="0"/>
                <wp:positionH relativeFrom="margin">
                  <wp:align>center</wp:align>
                </wp:positionH>
                <wp:positionV relativeFrom="paragraph">
                  <wp:posOffset>302310</wp:posOffset>
                </wp:positionV>
                <wp:extent cx="5967730" cy="410845"/>
                <wp:effectExtent l="0" t="0" r="13970" b="27305"/>
                <wp:wrapTopAndBottom/>
                <wp:docPr id="102237812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0845"/>
                        </a:xfrm>
                        <a:prstGeom prst="rect">
                          <a:avLst/>
                        </a:prstGeom>
                        <a:ln w="9144">
                          <a:solidFill>
                            <a:srgbClr val="000000"/>
                          </a:solidFill>
                          <a:prstDash val="solid"/>
                        </a:ln>
                      </wps:spPr>
                      <wps:txbx>
                        <w:txbxContent>
                          <w:p w14:paraId="6F65BF33" w14:textId="074C8D80" w:rsidR="00384EB2" w:rsidRPr="0007290D" w:rsidRDefault="00384EB2" w:rsidP="00384EB2">
                            <w:pPr>
                              <w:pStyle w:val="a3"/>
                              <w:spacing w:before="162"/>
                              <w:ind w:left="113"/>
                            </w:pPr>
                            <w:r w:rsidRPr="0007290D">
                              <w:t>（問）</w:t>
                            </w:r>
                            <w:r w:rsidRPr="0007290D">
                              <w:rPr>
                                <w:rFonts w:hint="eastAsia"/>
                              </w:rPr>
                              <w:t>トラクターとアタッチメントのリース期間が異なる場合はどうなる</w:t>
                            </w:r>
                            <w:r w:rsidRPr="0007290D">
                              <w:rPr>
                                <w:spacing w:val="-1"/>
                              </w:rPr>
                              <w:t>のか。</w:t>
                            </w:r>
                          </w:p>
                        </w:txbxContent>
                      </wps:txbx>
                      <wps:bodyPr wrap="square" lIns="0" tIns="0" rIns="0" bIns="0" rtlCol="0">
                        <a:noAutofit/>
                      </wps:bodyPr>
                    </wps:wsp>
                  </a:graphicData>
                </a:graphic>
              </wp:anchor>
            </w:drawing>
          </mc:Choice>
          <mc:Fallback>
            <w:pict>
              <v:shape w14:anchorId="24FDA650" id="Textbox 25" o:spid="_x0000_s1035" type="#_x0000_t202" style="position:absolute;left:0;text-align:left;margin-left:0;margin-top:23.8pt;width:469.9pt;height:32.35pt;z-index:-2516403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" filled="f" strokeweight=".72pt">
                <v:path arrowok="t"/>
                <v:textbox inset="0,0,0,0">
                  <w:txbxContent>
                    <w:p w14:paraId="6F65BF33" w14:textId="074C8D80" w:rsidR="00384EB2" w:rsidRPr="0007290D" w:rsidRDefault="00384EB2" w:rsidP="00384EB2">
                      <w:pPr>
                        <w:pStyle w:val="a3"/>
                        <w:spacing w:before="162"/>
                        <w:ind w:left="113"/>
                      </w:pPr>
                      <w:r w:rsidRPr="0007290D">
                        <w:t>（問）</w:t>
                      </w:r>
                      <w:r w:rsidRPr="0007290D">
                        <w:rPr>
                          <w:rFonts w:hint="eastAsia"/>
                        </w:rPr>
                        <w:t>トラクターとアタッチメントのリース期間が異なる場合はどうなる</w:t>
                      </w:r>
                      <w:r w:rsidRPr="0007290D">
                        <w:rPr>
                          <w:spacing w:val="-1"/>
                        </w:rPr>
                        <w:t>のか。</w:t>
                      </w:r>
                    </w:p>
                  </w:txbxContent>
                </v:textbox>
                <w10:wrap type="topAndBottom" anchorx="margin"/>
              </v:shape>
            </w:pict>
          </mc:Fallback>
        </mc:AlternateContent>
      </w:r>
    </w:p>
    <w:p w14:paraId="169611E4" w14:textId="77777777" w:rsidR="00384EB2" w:rsidRPr="0007290D" w:rsidRDefault="00384EB2" w:rsidP="00384EB2">
      <w:pPr>
        <w:spacing w:line="380" w:lineRule="exact"/>
        <w:rPr>
          <w:sz w:val="24"/>
          <w:szCs w:val="24"/>
        </w:rPr>
      </w:pPr>
      <w:r w:rsidRPr="0007290D">
        <w:rPr>
          <w:sz w:val="24"/>
          <w:szCs w:val="24"/>
        </w:rPr>
        <w:t>（答</w:t>
      </w:r>
      <w:r w:rsidRPr="0007290D">
        <w:rPr>
          <w:spacing w:val="-10"/>
          <w:sz w:val="24"/>
          <w:szCs w:val="24"/>
        </w:rPr>
        <w:t>）</w:t>
      </w:r>
    </w:p>
    <w:p w14:paraId="1639083C" w14:textId="717DB7DD" w:rsidR="00384EB2" w:rsidRPr="0007290D" w:rsidRDefault="00384EB2" w:rsidP="00384EB2">
      <w:pPr>
        <w:spacing w:line="380" w:lineRule="exact"/>
        <w:ind w:firstLineChars="100" w:firstLine="238"/>
        <w:rPr>
          <w:spacing w:val="-2"/>
          <w:sz w:val="24"/>
          <w:szCs w:val="24"/>
        </w:rPr>
      </w:pPr>
      <w:r w:rsidRPr="0007290D">
        <w:rPr>
          <w:rFonts w:hint="eastAsia"/>
          <w:spacing w:val="-2"/>
          <w:sz w:val="24"/>
          <w:szCs w:val="24"/>
        </w:rPr>
        <w:t>異なるリース期間の農業用機械を導入する場合は、</w:t>
      </w:r>
      <w:r w:rsidR="00B63038" w:rsidRPr="0007290D">
        <w:rPr>
          <w:rFonts w:hint="eastAsia"/>
          <w:spacing w:val="-2"/>
          <w:sz w:val="24"/>
          <w:szCs w:val="24"/>
        </w:rPr>
        <w:t>一体</w:t>
      </w:r>
      <w:r w:rsidR="00757E93" w:rsidRPr="0007290D">
        <w:rPr>
          <w:rFonts w:hint="eastAsia"/>
          <w:spacing w:val="-2"/>
          <w:sz w:val="24"/>
          <w:szCs w:val="24"/>
        </w:rPr>
        <w:t>的に</w:t>
      </w:r>
      <w:r w:rsidR="00B63038" w:rsidRPr="0007290D">
        <w:rPr>
          <w:rFonts w:hint="eastAsia"/>
          <w:spacing w:val="-2"/>
          <w:sz w:val="24"/>
          <w:szCs w:val="24"/>
        </w:rPr>
        <w:t>導入</w:t>
      </w:r>
      <w:r w:rsidR="00757E93" w:rsidRPr="0007290D">
        <w:rPr>
          <w:rFonts w:hint="eastAsia"/>
          <w:spacing w:val="-2"/>
          <w:sz w:val="24"/>
          <w:szCs w:val="24"/>
        </w:rPr>
        <w:t>したもの</w:t>
      </w:r>
      <w:r w:rsidR="00B63038" w:rsidRPr="0007290D">
        <w:rPr>
          <w:rFonts w:hint="eastAsia"/>
          <w:spacing w:val="-2"/>
          <w:sz w:val="24"/>
          <w:szCs w:val="24"/>
        </w:rPr>
        <w:t>とはなら</w:t>
      </w:r>
      <w:r w:rsidR="00757E93" w:rsidRPr="0007290D">
        <w:rPr>
          <w:rFonts w:hint="eastAsia"/>
          <w:spacing w:val="-2"/>
          <w:sz w:val="24"/>
          <w:szCs w:val="24"/>
        </w:rPr>
        <w:t>ないため、</w:t>
      </w:r>
      <w:r w:rsidRPr="0007290D">
        <w:rPr>
          <w:rFonts w:hint="eastAsia"/>
          <w:spacing w:val="-2"/>
          <w:sz w:val="24"/>
          <w:szCs w:val="24"/>
        </w:rPr>
        <w:t>それぞれ</w:t>
      </w:r>
      <w:r w:rsidR="00757E93" w:rsidRPr="0007290D">
        <w:rPr>
          <w:rFonts w:hint="eastAsia"/>
          <w:spacing w:val="-2"/>
          <w:sz w:val="24"/>
          <w:szCs w:val="24"/>
        </w:rPr>
        <w:t>でリース計画書を作成するとともに、それぞれの購入価格（税込み）が50万円以上である必要があります。</w:t>
      </w:r>
    </w:p>
    <w:p w14:paraId="6B9D7630" w14:textId="1ADB2DA3" w:rsidR="009F4BF3" w:rsidRPr="0007290D" w:rsidRDefault="009F4BF3" w:rsidP="009F4BF3">
      <w:pPr>
        <w:spacing w:line="380" w:lineRule="exact"/>
        <w:ind w:firstLineChars="100" w:firstLine="240"/>
        <w:rPr>
          <w:sz w:val="24"/>
          <w:szCs w:val="24"/>
        </w:rPr>
      </w:pPr>
      <w:r w:rsidRPr="0007290D">
        <w:rPr>
          <w:noProof/>
          <w:sz w:val="24"/>
          <w:szCs w:val="24"/>
        </w:rPr>
        <w:lastRenderedPageBreak/>
        <mc:AlternateContent>
          <mc:Choice Requires="wps">
            <w:drawing>
              <wp:anchor distT="0" distB="0" distL="0" distR="0" simplePos="0" relativeHeight="251650560" behindDoc="1" locked="0" layoutInCell="1" allowOverlap="1" wp14:anchorId="64357718" wp14:editId="7226D139">
                <wp:simplePos x="0" y="0"/>
                <wp:positionH relativeFrom="margin">
                  <wp:align>center</wp:align>
                </wp:positionH>
                <wp:positionV relativeFrom="paragraph">
                  <wp:posOffset>302310</wp:posOffset>
                </wp:positionV>
                <wp:extent cx="5967730" cy="410845"/>
                <wp:effectExtent l="0" t="0" r="13970" b="27305"/>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0845"/>
                        </a:xfrm>
                        <a:prstGeom prst="rect">
                          <a:avLst/>
                        </a:prstGeom>
                        <a:ln w="9144">
                          <a:solidFill>
                            <a:srgbClr val="000000"/>
                          </a:solidFill>
                          <a:prstDash val="solid"/>
                        </a:ln>
                      </wps:spPr>
                      <wps:txbx>
                        <w:txbxContent>
                          <w:p w14:paraId="297AEB31" w14:textId="77777777" w:rsidR="009F4BF3" w:rsidRDefault="009F4BF3" w:rsidP="009F4BF3">
                            <w:pPr>
                              <w:pStyle w:val="a3"/>
                              <w:spacing w:before="162"/>
                              <w:ind w:left="113"/>
                            </w:pPr>
                            <w:r>
                              <w:t>（問）</w:t>
                            </w:r>
                            <w:bookmarkStart w:id="15" w:name="_Hlk182212326"/>
                            <w:r>
                              <w:rPr>
                                <w:spacing w:val="-1"/>
                              </w:rPr>
                              <w:t>リース事業者の要件はあるのか。</w:t>
                            </w:r>
                            <w:bookmarkEnd w:id="15"/>
                          </w:p>
                        </w:txbxContent>
                      </wps:txbx>
                      <wps:bodyPr wrap="square" lIns="0" tIns="0" rIns="0" bIns="0" rtlCol="0">
                        <a:noAutofit/>
                      </wps:bodyPr>
                    </wps:wsp>
                  </a:graphicData>
                </a:graphic>
              </wp:anchor>
            </w:drawing>
          </mc:Choice>
          <mc:Fallback>
            <w:pict>
              <v:shape w14:anchorId="64357718" id="_x0000_s1036" type="#_x0000_t202" style="position:absolute;left:0;text-align:left;margin-left:0;margin-top:23.8pt;width:469.9pt;height:32.35pt;z-index:-2516659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" filled="f" strokeweight=".72pt">
                <v:path arrowok="t"/>
                <v:textbox inset="0,0,0,0">
                  <w:txbxContent>
                    <w:p w14:paraId="297AEB31" w14:textId="77777777" w:rsidR="009F4BF3" w:rsidRDefault="009F4BF3" w:rsidP="009F4BF3">
                      <w:pPr>
                        <w:pStyle w:val="a3"/>
                        <w:spacing w:before="162"/>
                        <w:ind w:left="113"/>
                      </w:pPr>
                      <w:r>
                        <w:t>（問）</w:t>
                      </w:r>
                      <w:bookmarkStart w:id="16" w:name="_Hlk182212326"/>
                      <w:r>
                        <w:rPr>
                          <w:spacing w:val="-1"/>
                        </w:rPr>
                        <w:t>リース事業者の要件はあるのか。</w:t>
                      </w:r>
                      <w:bookmarkEnd w:id="16"/>
                    </w:p>
                  </w:txbxContent>
                </v:textbox>
                <w10:wrap type="topAndBottom" anchorx="margin"/>
              </v:shape>
            </w:pict>
          </mc:Fallback>
        </mc:AlternateContent>
      </w:r>
    </w:p>
    <w:p w14:paraId="12CC02E8" w14:textId="77777777" w:rsidR="009F4BF3" w:rsidRPr="0007290D" w:rsidRDefault="009F4BF3" w:rsidP="009F4BF3">
      <w:pPr>
        <w:spacing w:line="380" w:lineRule="exact"/>
        <w:rPr>
          <w:sz w:val="24"/>
          <w:szCs w:val="24"/>
        </w:rPr>
      </w:pPr>
      <w:r w:rsidRPr="0007290D">
        <w:rPr>
          <w:sz w:val="24"/>
          <w:szCs w:val="24"/>
        </w:rPr>
        <w:t>（答</w:t>
      </w:r>
      <w:r w:rsidRPr="0007290D">
        <w:rPr>
          <w:spacing w:val="-10"/>
          <w:sz w:val="24"/>
          <w:szCs w:val="24"/>
        </w:rPr>
        <w:t>）</w:t>
      </w:r>
    </w:p>
    <w:p w14:paraId="37982E50" w14:textId="134B602B" w:rsidR="009F4BF3" w:rsidRPr="0007290D" w:rsidRDefault="009F4BF3" w:rsidP="009F4BF3">
      <w:pPr>
        <w:spacing w:line="380" w:lineRule="exact"/>
        <w:ind w:firstLineChars="100" w:firstLine="238"/>
        <w:rPr>
          <w:spacing w:val="-2"/>
          <w:sz w:val="24"/>
          <w:szCs w:val="24"/>
        </w:rPr>
      </w:pPr>
      <w:r w:rsidRPr="0007290D">
        <w:rPr>
          <w:spacing w:val="-2"/>
          <w:sz w:val="24"/>
          <w:szCs w:val="24"/>
        </w:rPr>
        <w:t>リース事業者の要件は特に設定して</w:t>
      </w:r>
      <w:r w:rsidR="0007266E" w:rsidRPr="0007290D">
        <w:rPr>
          <w:rFonts w:hint="eastAsia"/>
          <w:spacing w:val="-2"/>
          <w:sz w:val="24"/>
          <w:szCs w:val="24"/>
        </w:rPr>
        <w:t>おりません</w:t>
      </w:r>
      <w:r w:rsidRPr="0007290D">
        <w:rPr>
          <w:spacing w:val="-2"/>
          <w:sz w:val="24"/>
          <w:szCs w:val="24"/>
        </w:rPr>
        <w:t>が、</w:t>
      </w:r>
      <w:r w:rsidR="0007266E" w:rsidRPr="0007290D">
        <w:rPr>
          <w:rFonts w:hint="eastAsia"/>
          <w:spacing w:val="-2"/>
          <w:sz w:val="24"/>
          <w:szCs w:val="24"/>
        </w:rPr>
        <w:t>市町村においては、</w:t>
      </w:r>
      <w:r w:rsidRPr="0007290D">
        <w:rPr>
          <w:spacing w:val="-2"/>
          <w:sz w:val="24"/>
          <w:szCs w:val="24"/>
        </w:rPr>
        <w:t>事業の適正な実施が行われるよう、</w:t>
      </w:r>
      <w:r w:rsidRPr="0007290D">
        <w:rPr>
          <w:rFonts w:hint="eastAsia"/>
          <w:spacing w:val="-2"/>
          <w:sz w:val="24"/>
          <w:szCs w:val="24"/>
        </w:rPr>
        <w:t>リース</w:t>
      </w:r>
      <w:r w:rsidR="00905CE6" w:rsidRPr="0007290D">
        <w:rPr>
          <w:rFonts w:hint="eastAsia"/>
          <w:spacing w:val="-2"/>
          <w:sz w:val="24"/>
          <w:szCs w:val="24"/>
        </w:rPr>
        <w:t>事業者</w:t>
      </w:r>
      <w:r w:rsidRPr="0007290D">
        <w:rPr>
          <w:rFonts w:hint="eastAsia"/>
          <w:spacing w:val="-2"/>
          <w:sz w:val="24"/>
          <w:szCs w:val="24"/>
        </w:rPr>
        <w:t>の</w:t>
      </w:r>
      <w:r w:rsidRPr="0007290D">
        <w:rPr>
          <w:spacing w:val="-2"/>
          <w:sz w:val="24"/>
          <w:szCs w:val="24"/>
        </w:rPr>
        <w:t>財務状況や過去実績等</w:t>
      </w:r>
      <w:r w:rsidRPr="0007290D">
        <w:rPr>
          <w:rFonts w:hint="eastAsia"/>
          <w:spacing w:val="-2"/>
          <w:sz w:val="24"/>
          <w:szCs w:val="24"/>
        </w:rPr>
        <w:t>を可能な範囲で</w:t>
      </w:r>
      <w:r w:rsidRPr="0007290D">
        <w:rPr>
          <w:spacing w:val="-2"/>
          <w:sz w:val="24"/>
          <w:szCs w:val="24"/>
        </w:rPr>
        <w:t>勘案</w:t>
      </w:r>
      <w:r w:rsidRPr="0007290D">
        <w:rPr>
          <w:rFonts w:hint="eastAsia"/>
          <w:spacing w:val="-2"/>
          <w:sz w:val="24"/>
          <w:szCs w:val="24"/>
        </w:rPr>
        <w:t>して</w:t>
      </w:r>
      <w:r w:rsidRPr="0007290D">
        <w:rPr>
          <w:spacing w:val="-2"/>
          <w:sz w:val="24"/>
          <w:szCs w:val="24"/>
        </w:rPr>
        <w:t>、リース事業者の決定を行うようにして</w:t>
      </w:r>
      <w:r w:rsidRPr="0007290D">
        <w:rPr>
          <w:rFonts w:hint="eastAsia"/>
          <w:spacing w:val="-2"/>
          <w:sz w:val="24"/>
          <w:szCs w:val="24"/>
        </w:rPr>
        <w:t>ください</w:t>
      </w:r>
      <w:r w:rsidRPr="0007290D">
        <w:rPr>
          <w:spacing w:val="-2"/>
          <w:sz w:val="24"/>
          <w:szCs w:val="24"/>
        </w:rPr>
        <w:t>。</w:t>
      </w:r>
    </w:p>
    <w:p w14:paraId="3F5D61E1" w14:textId="7613C060" w:rsidR="009F4BF3" w:rsidRPr="0007290D" w:rsidRDefault="009F4BF3" w:rsidP="000E3095">
      <w:pPr>
        <w:rPr>
          <w:sz w:val="24"/>
          <w:szCs w:val="24"/>
        </w:rPr>
      </w:pPr>
      <w:r w:rsidRPr="0007290D">
        <w:rPr>
          <w:noProof/>
          <w:sz w:val="24"/>
          <w:szCs w:val="24"/>
        </w:rPr>
        <mc:AlternateContent>
          <mc:Choice Requires="wps">
            <w:drawing>
              <wp:anchor distT="0" distB="0" distL="0" distR="0" simplePos="0" relativeHeight="251652608" behindDoc="1" locked="0" layoutInCell="1" allowOverlap="1" wp14:anchorId="31FF1F2A" wp14:editId="235B5D02">
                <wp:simplePos x="0" y="0"/>
                <wp:positionH relativeFrom="margin">
                  <wp:align>center</wp:align>
                </wp:positionH>
                <wp:positionV relativeFrom="paragraph">
                  <wp:posOffset>302895</wp:posOffset>
                </wp:positionV>
                <wp:extent cx="5967730" cy="616585"/>
                <wp:effectExtent l="0" t="0" r="13970" b="12065"/>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616585"/>
                        </a:xfrm>
                        <a:prstGeom prst="rect">
                          <a:avLst/>
                        </a:prstGeom>
                        <a:ln w="9144">
                          <a:solidFill>
                            <a:srgbClr val="000000"/>
                          </a:solidFill>
                          <a:prstDash val="solid"/>
                        </a:ln>
                      </wps:spPr>
                      <wps:txbx>
                        <w:txbxContent>
                          <w:p w14:paraId="1C4287B8" w14:textId="77777777" w:rsidR="009F4BF3" w:rsidRDefault="009F4BF3" w:rsidP="009F4BF3">
                            <w:pPr>
                              <w:pStyle w:val="a3"/>
                              <w:spacing w:before="161" w:line="249" w:lineRule="auto"/>
                              <w:ind w:left="836" w:right="110" w:hanging="723"/>
                            </w:pPr>
                            <w:r>
                              <w:rPr>
                                <w:spacing w:val="-2"/>
                              </w:rPr>
                              <w:t>（問）</w:t>
                            </w:r>
                            <w:bookmarkStart w:id="17" w:name="_Hlk182212381"/>
                            <w:r>
                              <w:rPr>
                                <w:spacing w:val="-2"/>
                              </w:rPr>
                              <w:t>機械のリース導入に当たり、国の助成のほかに、市町村</w:t>
                            </w:r>
                            <w:r>
                              <w:rPr>
                                <w:rFonts w:hint="eastAsia"/>
                                <w:spacing w:val="-2"/>
                              </w:rPr>
                              <w:t>等</w:t>
                            </w:r>
                            <w:r>
                              <w:rPr>
                                <w:spacing w:val="-2"/>
                              </w:rPr>
                              <w:t>の助成を加えることは可能か。</w:t>
                            </w:r>
                            <w:bookmarkEnd w:id="17"/>
                          </w:p>
                        </w:txbxContent>
                      </wps:txbx>
                      <wps:bodyPr wrap="square" lIns="0" tIns="0" rIns="0" bIns="0" rtlCol="0">
                        <a:noAutofit/>
                      </wps:bodyPr>
                    </wps:wsp>
                  </a:graphicData>
                </a:graphic>
              </wp:anchor>
            </w:drawing>
          </mc:Choice>
          <mc:Fallback>
            <w:pict>
              <v:shape w14:anchorId="31FF1F2A" id="Textbox 58" o:spid="_x0000_s1037" type="#_x0000_t202" style="position:absolute;margin-left:0;margin-top:23.85pt;width:469.9pt;height:48.55pt;z-index:-25166387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" filled="f" strokeweight=".72pt">
                <v:path arrowok="t"/>
                <v:textbox inset="0,0,0,0">
                  <w:txbxContent>
                    <w:p w14:paraId="1C4287B8" w14:textId="77777777" w:rsidR="009F4BF3" w:rsidRDefault="009F4BF3" w:rsidP="009F4BF3">
                      <w:pPr>
                        <w:pStyle w:val="a3"/>
                        <w:spacing w:before="161" w:line="249" w:lineRule="auto"/>
                        <w:ind w:left="836" w:right="110" w:hanging="723"/>
                      </w:pPr>
                      <w:r>
                        <w:rPr>
                          <w:spacing w:val="-2"/>
                        </w:rPr>
                        <w:t>（問）</w:t>
                      </w:r>
                      <w:bookmarkStart w:id="18" w:name="_Hlk182212381"/>
                      <w:r>
                        <w:rPr>
                          <w:spacing w:val="-2"/>
                        </w:rPr>
                        <w:t>機械のリース導入に当たり、国の助成のほかに、市町村</w:t>
                      </w:r>
                      <w:r>
                        <w:rPr>
                          <w:rFonts w:hint="eastAsia"/>
                          <w:spacing w:val="-2"/>
                        </w:rPr>
                        <w:t>等</w:t>
                      </w:r>
                      <w:r>
                        <w:rPr>
                          <w:spacing w:val="-2"/>
                        </w:rPr>
                        <w:t>の助成を加えることは可能か。</w:t>
                      </w:r>
                      <w:bookmarkEnd w:id="18"/>
                    </w:p>
                  </w:txbxContent>
                </v:textbox>
                <w10:wrap type="topAndBottom" anchorx="margin"/>
              </v:shape>
            </w:pict>
          </mc:Fallback>
        </mc:AlternateContent>
      </w:r>
    </w:p>
    <w:p w14:paraId="7C80CBE0" w14:textId="77777777" w:rsidR="009F4BF3" w:rsidRPr="0007290D" w:rsidRDefault="009F4BF3" w:rsidP="009F4BF3">
      <w:pPr>
        <w:spacing w:line="380" w:lineRule="exact"/>
        <w:rPr>
          <w:sz w:val="24"/>
          <w:szCs w:val="24"/>
        </w:rPr>
      </w:pPr>
      <w:r w:rsidRPr="0007290D">
        <w:rPr>
          <w:sz w:val="24"/>
          <w:szCs w:val="24"/>
        </w:rPr>
        <w:t>（答</w:t>
      </w:r>
      <w:r w:rsidRPr="0007290D">
        <w:rPr>
          <w:spacing w:val="-10"/>
          <w:sz w:val="24"/>
          <w:szCs w:val="24"/>
        </w:rPr>
        <w:t>）</w:t>
      </w:r>
    </w:p>
    <w:p w14:paraId="741A5A17" w14:textId="77777777" w:rsidR="009F4BF3" w:rsidRPr="0007290D" w:rsidRDefault="009F4BF3" w:rsidP="009F4BF3">
      <w:pPr>
        <w:spacing w:line="380" w:lineRule="exact"/>
        <w:ind w:firstLineChars="100" w:firstLine="239"/>
        <w:rPr>
          <w:spacing w:val="-1"/>
          <w:sz w:val="24"/>
          <w:szCs w:val="24"/>
        </w:rPr>
      </w:pPr>
      <w:r w:rsidRPr="0007290D">
        <w:rPr>
          <w:spacing w:val="-1"/>
          <w:sz w:val="24"/>
          <w:szCs w:val="24"/>
        </w:rPr>
        <w:t>市町村</w:t>
      </w:r>
      <w:r w:rsidRPr="0007290D">
        <w:rPr>
          <w:rFonts w:hint="eastAsia"/>
          <w:spacing w:val="-1"/>
          <w:sz w:val="24"/>
          <w:szCs w:val="24"/>
        </w:rPr>
        <w:t>等</w:t>
      </w:r>
      <w:r w:rsidRPr="0007290D">
        <w:rPr>
          <w:spacing w:val="-1"/>
          <w:sz w:val="24"/>
          <w:szCs w:val="24"/>
        </w:rPr>
        <w:t>の判断で行っていただいて構</w:t>
      </w:r>
      <w:r w:rsidRPr="0007290D">
        <w:rPr>
          <w:rFonts w:hint="eastAsia"/>
          <w:spacing w:val="-1"/>
          <w:sz w:val="24"/>
          <w:szCs w:val="24"/>
        </w:rPr>
        <w:t>いません。</w:t>
      </w:r>
    </w:p>
    <w:p w14:paraId="60C2F851" w14:textId="77777777" w:rsidR="009F4BF3" w:rsidRPr="0007290D" w:rsidRDefault="009F4BF3" w:rsidP="009F4BF3">
      <w:pPr>
        <w:spacing w:line="380" w:lineRule="exact"/>
        <w:ind w:firstLineChars="100" w:firstLine="240"/>
        <w:rPr>
          <w:sz w:val="24"/>
          <w:szCs w:val="24"/>
        </w:rPr>
      </w:pPr>
      <w:r w:rsidRPr="0007290D">
        <w:rPr>
          <w:noProof/>
          <w:sz w:val="24"/>
          <w:szCs w:val="24"/>
        </w:rPr>
        <mc:AlternateContent>
          <mc:Choice Requires="wps">
            <w:drawing>
              <wp:anchor distT="0" distB="0" distL="0" distR="0" simplePos="0" relativeHeight="251654656" behindDoc="1" locked="0" layoutInCell="1" allowOverlap="1" wp14:anchorId="0F62FA98" wp14:editId="633460B3">
                <wp:simplePos x="0" y="0"/>
                <wp:positionH relativeFrom="margin">
                  <wp:align>center</wp:align>
                </wp:positionH>
                <wp:positionV relativeFrom="paragraph">
                  <wp:posOffset>302310</wp:posOffset>
                </wp:positionV>
                <wp:extent cx="5967730" cy="410845"/>
                <wp:effectExtent l="0" t="0" r="13970" b="27305"/>
                <wp:wrapTopAndBottom/>
                <wp:docPr id="467934164"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0845"/>
                        </a:xfrm>
                        <a:prstGeom prst="rect">
                          <a:avLst/>
                        </a:prstGeom>
                        <a:ln w="9144">
                          <a:solidFill>
                            <a:srgbClr val="000000"/>
                          </a:solidFill>
                          <a:prstDash val="solid"/>
                        </a:ln>
                      </wps:spPr>
                      <wps:txbx>
                        <w:txbxContent>
                          <w:p w14:paraId="6874B7FB" w14:textId="77777777" w:rsidR="009F4BF3" w:rsidRDefault="009F4BF3" w:rsidP="009F4BF3">
                            <w:pPr>
                              <w:pStyle w:val="a3"/>
                              <w:spacing w:before="162"/>
                              <w:ind w:left="113"/>
                            </w:pPr>
                            <w:r>
                              <w:t>（問）</w:t>
                            </w:r>
                            <w:bookmarkStart w:id="19" w:name="_Hlk182212334"/>
                            <w:r>
                              <w:rPr>
                                <w:rFonts w:hint="eastAsia"/>
                              </w:rPr>
                              <w:t>中古機械のリースは</w:t>
                            </w:r>
                            <w:r>
                              <w:rPr>
                                <w:rFonts w:hint="eastAsia"/>
                                <w:spacing w:val="-1"/>
                              </w:rPr>
                              <w:t>可能か</w:t>
                            </w:r>
                            <w:r>
                              <w:rPr>
                                <w:spacing w:val="-1"/>
                              </w:rPr>
                              <w:t>。</w:t>
                            </w:r>
                            <w:bookmarkEnd w:id="19"/>
                          </w:p>
                        </w:txbxContent>
                      </wps:txbx>
                      <wps:bodyPr wrap="square" lIns="0" tIns="0" rIns="0" bIns="0" rtlCol="0">
                        <a:noAutofit/>
                      </wps:bodyPr>
                    </wps:wsp>
                  </a:graphicData>
                </a:graphic>
              </wp:anchor>
            </w:drawing>
          </mc:Choice>
          <mc:Fallback>
            <w:pict>
              <v:shape w14:anchorId="0F62FA98" id="_x0000_s1038" type="#_x0000_t202" style="position:absolute;left:0;text-align:left;margin-left:0;margin-top:23.8pt;width:469.9pt;height:32.35pt;z-index:-25166182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" filled="f" strokeweight=".72pt">
                <v:path arrowok="t"/>
                <v:textbox inset="0,0,0,0">
                  <w:txbxContent>
                    <w:p w14:paraId="6874B7FB" w14:textId="77777777" w:rsidR="009F4BF3" w:rsidRDefault="009F4BF3" w:rsidP="009F4BF3">
                      <w:pPr>
                        <w:pStyle w:val="a3"/>
                        <w:spacing w:before="162"/>
                        <w:ind w:left="113"/>
                      </w:pPr>
                      <w:r>
                        <w:t>（問）</w:t>
                      </w:r>
                      <w:bookmarkStart w:id="20" w:name="_Hlk182212334"/>
                      <w:r>
                        <w:rPr>
                          <w:rFonts w:hint="eastAsia"/>
                        </w:rPr>
                        <w:t>中古機械のリースは</w:t>
                      </w:r>
                      <w:r>
                        <w:rPr>
                          <w:rFonts w:hint="eastAsia"/>
                          <w:spacing w:val="-1"/>
                        </w:rPr>
                        <w:t>可能か</w:t>
                      </w:r>
                      <w:r>
                        <w:rPr>
                          <w:spacing w:val="-1"/>
                        </w:rPr>
                        <w:t>。</w:t>
                      </w:r>
                      <w:bookmarkEnd w:id="20"/>
                    </w:p>
                  </w:txbxContent>
                </v:textbox>
                <w10:wrap type="topAndBottom" anchorx="margin"/>
              </v:shape>
            </w:pict>
          </mc:Fallback>
        </mc:AlternateContent>
      </w:r>
    </w:p>
    <w:p w14:paraId="0D5E5A61" w14:textId="036409C8" w:rsidR="000E3095" w:rsidRPr="0007290D" w:rsidRDefault="009F4BF3" w:rsidP="009F4BF3">
      <w:pPr>
        <w:spacing w:line="380" w:lineRule="exact"/>
        <w:rPr>
          <w:sz w:val="24"/>
          <w:szCs w:val="24"/>
        </w:rPr>
      </w:pPr>
      <w:r w:rsidRPr="0007290D">
        <w:rPr>
          <w:sz w:val="24"/>
          <w:szCs w:val="24"/>
        </w:rPr>
        <w:t>（答</w:t>
      </w:r>
      <w:r w:rsidRPr="0007290D">
        <w:rPr>
          <w:spacing w:val="-10"/>
          <w:sz w:val="24"/>
          <w:szCs w:val="24"/>
        </w:rPr>
        <w:t>）</w:t>
      </w:r>
    </w:p>
    <w:p w14:paraId="1B27C067" w14:textId="335E101D" w:rsidR="009F4BF3" w:rsidRPr="0007290D" w:rsidRDefault="000E3095" w:rsidP="009F4BF3">
      <w:pPr>
        <w:spacing w:line="380" w:lineRule="exact"/>
        <w:ind w:firstLineChars="100" w:firstLine="238"/>
        <w:rPr>
          <w:spacing w:val="-2"/>
          <w:sz w:val="24"/>
          <w:szCs w:val="24"/>
        </w:rPr>
      </w:pPr>
      <w:r w:rsidRPr="0007290D">
        <w:rPr>
          <w:rFonts w:hint="eastAsia"/>
          <w:spacing w:val="-2"/>
          <w:sz w:val="24"/>
          <w:szCs w:val="24"/>
        </w:rPr>
        <w:t>中古</w:t>
      </w:r>
      <w:r w:rsidR="00114C2A" w:rsidRPr="0007290D">
        <w:rPr>
          <w:rFonts w:hint="eastAsia"/>
          <w:sz w:val="24"/>
          <w:szCs w:val="24"/>
        </w:rPr>
        <w:t>リース物件</w:t>
      </w:r>
      <w:r w:rsidRPr="0007290D">
        <w:rPr>
          <w:rFonts w:hint="eastAsia"/>
          <w:sz w:val="24"/>
          <w:szCs w:val="24"/>
        </w:rPr>
        <w:t>購入価格</w:t>
      </w:r>
      <w:r w:rsidR="009F4BF3" w:rsidRPr="0007290D">
        <w:rPr>
          <w:rFonts w:hint="eastAsia"/>
          <w:spacing w:val="-2"/>
          <w:sz w:val="24"/>
          <w:szCs w:val="24"/>
        </w:rPr>
        <w:t>が</w:t>
      </w:r>
      <w:r w:rsidR="009F4BF3" w:rsidRPr="0007290D">
        <w:rPr>
          <w:spacing w:val="-2"/>
          <w:sz w:val="24"/>
          <w:szCs w:val="24"/>
        </w:rPr>
        <w:t>50万円以上であり、事業実施主体が適正と認める価格で取得されるものであることに加え、法定耐用年数が</w:t>
      </w:r>
      <w:r w:rsidRPr="0007290D">
        <w:rPr>
          <w:rFonts w:hint="eastAsia"/>
          <w:spacing w:val="-2"/>
          <w:sz w:val="24"/>
          <w:szCs w:val="24"/>
        </w:rPr>
        <w:t>リース期間</w:t>
      </w:r>
      <w:r w:rsidR="009F4BF3" w:rsidRPr="0007290D">
        <w:rPr>
          <w:spacing w:val="-2"/>
          <w:sz w:val="24"/>
          <w:szCs w:val="24"/>
        </w:rPr>
        <w:t>以上（法定耐用年数を経過したものについては、販売店等による</w:t>
      </w:r>
      <w:r w:rsidR="00FD325C" w:rsidRPr="0007290D">
        <w:rPr>
          <w:rFonts w:hint="eastAsia"/>
          <w:spacing w:val="-2"/>
          <w:sz w:val="24"/>
          <w:szCs w:val="24"/>
        </w:rPr>
        <w:t>リース期間</w:t>
      </w:r>
      <w:r w:rsidR="009F4BF3" w:rsidRPr="0007290D">
        <w:rPr>
          <w:spacing w:val="-2"/>
          <w:sz w:val="24"/>
          <w:szCs w:val="24"/>
        </w:rPr>
        <w:t>以上の保証があるものに限る。）であ</w:t>
      </w:r>
      <w:r w:rsidR="009F4BF3" w:rsidRPr="0007290D">
        <w:rPr>
          <w:rFonts w:hint="eastAsia"/>
          <w:spacing w:val="-2"/>
          <w:sz w:val="24"/>
          <w:szCs w:val="24"/>
        </w:rPr>
        <w:t>る場合に</w:t>
      </w:r>
      <w:r w:rsidR="00E4556C" w:rsidRPr="0007290D">
        <w:rPr>
          <w:rFonts w:hint="eastAsia"/>
          <w:spacing w:val="-2"/>
          <w:sz w:val="24"/>
          <w:szCs w:val="24"/>
        </w:rPr>
        <w:t>対象となりま</w:t>
      </w:r>
      <w:r w:rsidR="009F4BF3" w:rsidRPr="0007290D">
        <w:rPr>
          <w:rFonts w:hint="eastAsia"/>
          <w:spacing w:val="-2"/>
          <w:sz w:val="24"/>
          <w:szCs w:val="24"/>
        </w:rPr>
        <w:t>す。</w:t>
      </w:r>
    </w:p>
    <w:bookmarkEnd w:id="10"/>
    <w:p w14:paraId="7F485EB0" w14:textId="5858ED25" w:rsidR="009F4BF3" w:rsidRPr="0007290D" w:rsidRDefault="009F4BF3" w:rsidP="009F4BF3">
      <w:pPr>
        <w:spacing w:line="380" w:lineRule="exact"/>
        <w:ind w:firstLineChars="100" w:firstLine="240"/>
        <w:rPr>
          <w:sz w:val="24"/>
          <w:szCs w:val="24"/>
        </w:rPr>
      </w:pPr>
      <w:r w:rsidRPr="0007290D">
        <w:rPr>
          <w:noProof/>
          <w:sz w:val="24"/>
          <w:szCs w:val="24"/>
        </w:rPr>
        <mc:AlternateContent>
          <mc:Choice Requires="wps">
            <w:drawing>
              <wp:anchor distT="0" distB="0" distL="0" distR="0" simplePos="0" relativeHeight="251660800" behindDoc="1" locked="0" layoutInCell="1" allowOverlap="1" wp14:anchorId="12FE1CA2" wp14:editId="399D1E9C">
                <wp:simplePos x="0" y="0"/>
                <wp:positionH relativeFrom="margin">
                  <wp:align>center</wp:align>
                </wp:positionH>
                <wp:positionV relativeFrom="paragraph">
                  <wp:posOffset>302793</wp:posOffset>
                </wp:positionV>
                <wp:extent cx="5967730" cy="411480"/>
                <wp:effectExtent l="0" t="0" r="13970" b="26670"/>
                <wp:wrapTopAndBottom/>
                <wp:docPr id="151874955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1480"/>
                        </a:xfrm>
                        <a:prstGeom prst="rect">
                          <a:avLst/>
                        </a:prstGeom>
                        <a:ln w="9144">
                          <a:solidFill>
                            <a:srgbClr val="000000"/>
                          </a:solidFill>
                          <a:prstDash val="solid"/>
                        </a:ln>
                      </wps:spPr>
                      <wps:txbx>
                        <w:txbxContent>
                          <w:p w14:paraId="0F13A25C" w14:textId="77777777" w:rsidR="009F4BF3" w:rsidRDefault="009F4BF3" w:rsidP="009F4BF3">
                            <w:pPr>
                              <w:pStyle w:val="a3"/>
                              <w:spacing w:before="162"/>
                              <w:ind w:left="113"/>
                            </w:pPr>
                            <w:r>
                              <w:rPr>
                                <w:spacing w:val="-2"/>
                              </w:rPr>
                              <w:t>（問）</w:t>
                            </w:r>
                            <w:bookmarkStart w:id="21" w:name="_Hlk182212421"/>
                            <w:r>
                              <w:rPr>
                                <w:rFonts w:hint="eastAsia"/>
                                <w:spacing w:val="-2"/>
                              </w:rPr>
                              <w:t>レンタルでも支援対象となるか</w:t>
                            </w:r>
                            <w:r>
                              <w:rPr>
                                <w:spacing w:val="-3"/>
                              </w:rPr>
                              <w:t>。</w:t>
                            </w:r>
                            <w:bookmarkEnd w:id="21"/>
                          </w:p>
                        </w:txbxContent>
                      </wps:txbx>
                      <wps:bodyPr wrap="square" lIns="0" tIns="0" rIns="0" bIns="0" rtlCol="0">
                        <a:noAutofit/>
                      </wps:bodyPr>
                    </wps:wsp>
                  </a:graphicData>
                </a:graphic>
              </wp:anchor>
            </w:drawing>
          </mc:Choice>
          <mc:Fallback>
            <w:pict>
              <v:shape w14:anchorId="12FE1CA2" id="Textbox 26" o:spid="_x0000_s1039" type="#_x0000_t202" style="position:absolute;left:0;text-align:left;margin-left:0;margin-top:23.85pt;width:469.9pt;height:32.4pt;z-index:-25165568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" filled="f" strokeweight=".72pt">
                <v:path arrowok="t"/>
                <v:textbox inset="0,0,0,0">
                  <w:txbxContent>
                    <w:p w14:paraId="0F13A25C" w14:textId="77777777" w:rsidR="009F4BF3" w:rsidRDefault="009F4BF3" w:rsidP="009F4BF3">
                      <w:pPr>
                        <w:pStyle w:val="a3"/>
                        <w:spacing w:before="162"/>
                        <w:ind w:left="113"/>
                      </w:pPr>
                      <w:r>
                        <w:rPr>
                          <w:spacing w:val="-2"/>
                        </w:rPr>
                        <w:t>（問）</w:t>
                      </w:r>
                      <w:bookmarkStart w:id="22" w:name="_Hlk182212421"/>
                      <w:r>
                        <w:rPr>
                          <w:rFonts w:hint="eastAsia"/>
                          <w:spacing w:val="-2"/>
                        </w:rPr>
                        <w:t>レンタルでも支援対象となるか</w:t>
                      </w:r>
                      <w:r>
                        <w:rPr>
                          <w:spacing w:val="-3"/>
                        </w:rPr>
                        <w:t>。</w:t>
                      </w:r>
                      <w:bookmarkEnd w:id="22"/>
                    </w:p>
                  </w:txbxContent>
                </v:textbox>
                <w10:wrap type="topAndBottom" anchorx="margin"/>
              </v:shape>
            </w:pict>
          </mc:Fallback>
        </mc:AlternateContent>
      </w:r>
    </w:p>
    <w:p w14:paraId="166579C8" w14:textId="77777777" w:rsidR="009F4BF3" w:rsidRPr="0007290D" w:rsidRDefault="009F4BF3" w:rsidP="009F4BF3">
      <w:pPr>
        <w:spacing w:line="380" w:lineRule="exact"/>
        <w:rPr>
          <w:sz w:val="24"/>
          <w:szCs w:val="24"/>
        </w:rPr>
      </w:pPr>
      <w:r w:rsidRPr="0007290D">
        <w:rPr>
          <w:sz w:val="24"/>
          <w:szCs w:val="24"/>
        </w:rPr>
        <w:t>（答</w:t>
      </w:r>
      <w:r w:rsidRPr="0007290D">
        <w:rPr>
          <w:spacing w:val="-10"/>
          <w:sz w:val="24"/>
          <w:szCs w:val="24"/>
        </w:rPr>
        <w:t>）</w:t>
      </w:r>
    </w:p>
    <w:p w14:paraId="4DFD9A3D" w14:textId="44633082" w:rsidR="009F4BF3" w:rsidRPr="0007290D" w:rsidRDefault="001E0A21" w:rsidP="009F4BF3">
      <w:pPr>
        <w:spacing w:line="380" w:lineRule="exact"/>
        <w:ind w:firstLineChars="100" w:firstLine="227"/>
        <w:rPr>
          <w:sz w:val="24"/>
          <w:szCs w:val="24"/>
        </w:rPr>
      </w:pPr>
      <w:r w:rsidRPr="0007290D">
        <w:rPr>
          <w:rFonts w:hint="eastAsia"/>
          <w:spacing w:val="-13"/>
          <w:sz w:val="24"/>
          <w:szCs w:val="24"/>
        </w:rPr>
        <w:t>本事業では、</w:t>
      </w:r>
      <w:r w:rsidR="00EB0C02" w:rsidRPr="0007290D">
        <w:rPr>
          <w:rFonts w:hint="eastAsia"/>
          <w:spacing w:val="-13"/>
          <w:sz w:val="24"/>
          <w:szCs w:val="24"/>
        </w:rPr>
        <w:t>農業</w:t>
      </w:r>
      <w:r w:rsidRPr="0007290D">
        <w:rPr>
          <w:rFonts w:hint="eastAsia"/>
          <w:spacing w:val="-13"/>
          <w:sz w:val="24"/>
          <w:szCs w:val="24"/>
        </w:rPr>
        <w:t>者とリース事業者が</w:t>
      </w:r>
      <w:r w:rsidR="00EB0C02" w:rsidRPr="0007290D">
        <w:rPr>
          <w:rFonts w:hint="eastAsia"/>
          <w:spacing w:val="-13"/>
          <w:sz w:val="24"/>
          <w:szCs w:val="24"/>
        </w:rPr>
        <w:t>市町村に</w:t>
      </w:r>
      <w:r w:rsidRPr="0007290D">
        <w:rPr>
          <w:rFonts w:hint="eastAsia"/>
          <w:spacing w:val="-13"/>
          <w:sz w:val="24"/>
          <w:szCs w:val="24"/>
        </w:rPr>
        <w:t>共同申請し、リース事業者が</w:t>
      </w:r>
      <w:r w:rsidR="00EB0C02" w:rsidRPr="0007290D">
        <w:rPr>
          <w:rFonts w:hint="eastAsia"/>
          <w:spacing w:val="-13"/>
          <w:sz w:val="24"/>
          <w:szCs w:val="24"/>
        </w:rPr>
        <w:t>リース対象物件を購入する際の購入額の一部を支援するものであるとともに、リース期間を３年以上としているところです。一方で、</w:t>
      </w:r>
      <w:r w:rsidR="009F4BF3" w:rsidRPr="0007290D">
        <w:rPr>
          <w:rFonts w:hint="eastAsia"/>
          <w:spacing w:val="-13"/>
          <w:sz w:val="24"/>
          <w:szCs w:val="24"/>
        </w:rPr>
        <w:t>レンタルはレンタル</w:t>
      </w:r>
      <w:r w:rsidR="00905CE6" w:rsidRPr="0007290D">
        <w:rPr>
          <w:rFonts w:hint="eastAsia"/>
          <w:spacing w:val="-13"/>
          <w:sz w:val="24"/>
          <w:szCs w:val="24"/>
        </w:rPr>
        <w:t>事業者</w:t>
      </w:r>
      <w:r w:rsidR="00EB0C02" w:rsidRPr="0007290D">
        <w:rPr>
          <w:rFonts w:hint="eastAsia"/>
          <w:spacing w:val="-13"/>
          <w:sz w:val="24"/>
          <w:szCs w:val="24"/>
        </w:rPr>
        <w:t>が所有する</w:t>
      </w:r>
      <w:r w:rsidR="009F4BF3" w:rsidRPr="0007290D">
        <w:rPr>
          <w:rFonts w:hint="eastAsia"/>
          <w:spacing w:val="-13"/>
          <w:sz w:val="24"/>
          <w:szCs w:val="24"/>
        </w:rPr>
        <w:t>在庫品から短期で貸し出される</w:t>
      </w:r>
      <w:r w:rsidR="00EB0C02" w:rsidRPr="0007290D">
        <w:rPr>
          <w:rFonts w:hint="eastAsia"/>
          <w:spacing w:val="-13"/>
          <w:sz w:val="24"/>
          <w:szCs w:val="24"/>
        </w:rPr>
        <w:t>仕組み</w:t>
      </w:r>
      <w:r w:rsidR="00476040" w:rsidRPr="0007290D">
        <w:rPr>
          <w:rFonts w:hint="eastAsia"/>
          <w:spacing w:val="-13"/>
          <w:sz w:val="24"/>
          <w:szCs w:val="24"/>
        </w:rPr>
        <w:t>で</w:t>
      </w:r>
      <w:r w:rsidR="00EB0C02" w:rsidRPr="0007290D">
        <w:rPr>
          <w:rFonts w:hint="eastAsia"/>
          <w:spacing w:val="-13"/>
          <w:sz w:val="24"/>
          <w:szCs w:val="24"/>
        </w:rPr>
        <w:t>あることから、本事業では</w:t>
      </w:r>
      <w:r w:rsidR="009F4BF3" w:rsidRPr="0007290D">
        <w:rPr>
          <w:rFonts w:hint="eastAsia"/>
          <w:spacing w:val="-13"/>
          <w:sz w:val="24"/>
          <w:szCs w:val="24"/>
        </w:rPr>
        <w:t>一般的なレンタルは支援対象となりません。</w:t>
      </w:r>
    </w:p>
    <w:p w14:paraId="1F2F9ACD" w14:textId="77777777" w:rsidR="00680454" w:rsidRPr="0007290D" w:rsidRDefault="00680454">
      <w:pPr>
        <w:rPr>
          <w:sz w:val="24"/>
          <w:szCs w:val="24"/>
        </w:rPr>
      </w:pPr>
      <w:r w:rsidRPr="0007290D">
        <w:rPr>
          <w:sz w:val="24"/>
          <w:szCs w:val="24"/>
        </w:rPr>
        <w:br w:type="page"/>
      </w:r>
    </w:p>
    <w:p w14:paraId="0C8E81D2" w14:textId="77777777" w:rsidR="009E0390" w:rsidRPr="0007290D" w:rsidRDefault="009E0390" w:rsidP="009E0390">
      <w:pPr>
        <w:spacing w:line="380" w:lineRule="exact"/>
        <w:ind w:firstLineChars="100" w:firstLine="240"/>
        <w:rPr>
          <w:sz w:val="24"/>
          <w:szCs w:val="24"/>
        </w:rPr>
      </w:pPr>
      <w:r w:rsidRPr="0007290D">
        <w:rPr>
          <w:noProof/>
          <w:sz w:val="24"/>
          <w:szCs w:val="24"/>
        </w:rPr>
        <w:lastRenderedPageBreak/>
        <mc:AlternateContent>
          <mc:Choice Requires="wps">
            <w:drawing>
              <wp:anchor distT="0" distB="0" distL="0" distR="0" simplePos="0" relativeHeight="251680256" behindDoc="1" locked="0" layoutInCell="1" allowOverlap="1" wp14:anchorId="728B7C5F" wp14:editId="6C2F30BC">
                <wp:simplePos x="0" y="0"/>
                <wp:positionH relativeFrom="margin">
                  <wp:align>center</wp:align>
                </wp:positionH>
                <wp:positionV relativeFrom="paragraph">
                  <wp:posOffset>310515</wp:posOffset>
                </wp:positionV>
                <wp:extent cx="5967730" cy="828675"/>
                <wp:effectExtent l="0" t="0" r="13970" b="28575"/>
                <wp:wrapTopAndBottom/>
                <wp:docPr id="74526921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828675"/>
                        </a:xfrm>
                        <a:prstGeom prst="rect">
                          <a:avLst/>
                        </a:prstGeom>
                        <a:ln w="9144">
                          <a:solidFill>
                            <a:srgbClr val="000000"/>
                          </a:solidFill>
                          <a:prstDash val="solid"/>
                        </a:ln>
                      </wps:spPr>
                      <wps:txbx>
                        <w:txbxContent>
                          <w:p w14:paraId="7F746B52" w14:textId="77777777" w:rsidR="009E0390" w:rsidRDefault="009E0390" w:rsidP="009E0390">
                            <w:pPr>
                              <w:pStyle w:val="a3"/>
                              <w:spacing w:before="162" w:line="249" w:lineRule="auto"/>
                              <w:ind w:left="836" w:right="110" w:hanging="723"/>
                            </w:pPr>
                            <w:r>
                              <w:rPr>
                                <w:spacing w:val="-2"/>
                              </w:rPr>
                              <w:t>（問）</w:t>
                            </w:r>
                            <w:bookmarkStart w:id="23" w:name="_Hlk182212372"/>
                            <w:r>
                              <w:rPr>
                                <w:rFonts w:hint="eastAsia"/>
                                <w:spacing w:val="-2"/>
                              </w:rPr>
                              <w:t>セール・アンド・リースバック（</w:t>
                            </w:r>
                            <w:r w:rsidRPr="00FE7138">
                              <w:rPr>
                                <w:rFonts w:hint="eastAsia"/>
                                <w:spacing w:val="-2"/>
                              </w:rPr>
                              <w:t>ユーザーが所有する資産をリース会社に売却し、すぐにこの資産をリース会社から</w:t>
                            </w:r>
                            <w:r>
                              <w:rPr>
                                <w:rFonts w:hint="eastAsia"/>
                                <w:spacing w:val="-2"/>
                              </w:rPr>
                              <w:t>リースを</w:t>
                            </w:r>
                            <w:r w:rsidRPr="00FE7138">
                              <w:rPr>
                                <w:rFonts w:hint="eastAsia"/>
                                <w:spacing w:val="-2"/>
                              </w:rPr>
                              <w:t>受けることで資金調達する</w:t>
                            </w:r>
                            <w:r>
                              <w:rPr>
                                <w:rFonts w:hint="eastAsia"/>
                                <w:spacing w:val="-2"/>
                              </w:rPr>
                              <w:t>取引</w:t>
                            </w:r>
                            <w:r w:rsidRPr="00FE7138">
                              <w:rPr>
                                <w:rFonts w:hint="eastAsia"/>
                                <w:spacing w:val="-2"/>
                              </w:rPr>
                              <w:t>。</w:t>
                            </w:r>
                            <w:r>
                              <w:rPr>
                                <w:rFonts w:hint="eastAsia"/>
                                <w:spacing w:val="-2"/>
                              </w:rPr>
                              <w:t>）は対象となるか</w:t>
                            </w:r>
                            <w:bookmarkEnd w:id="23"/>
                            <w:r>
                              <w:rPr>
                                <w:spacing w:val="-2"/>
                              </w:rPr>
                              <w:t>。</w:t>
                            </w:r>
                          </w:p>
                          <w:p w14:paraId="30461B35" w14:textId="77777777" w:rsidR="009E0390" w:rsidRPr="00176647" w:rsidRDefault="009E0390" w:rsidP="009E0390">
                            <w:pPr>
                              <w:pStyle w:val="a3"/>
                              <w:spacing w:before="162" w:line="249" w:lineRule="auto"/>
                              <w:ind w:left="836" w:right="110" w:hanging="723"/>
                            </w:pPr>
                          </w:p>
                        </w:txbxContent>
                      </wps:txbx>
                      <wps:bodyPr wrap="square" lIns="0" tIns="0" rIns="0" bIns="0" rtlCol="0">
                        <a:noAutofit/>
                      </wps:bodyPr>
                    </wps:wsp>
                  </a:graphicData>
                </a:graphic>
                <wp14:sizeRelV relativeFrom="margin">
                  <wp14:pctHeight>0</wp14:pctHeight>
                </wp14:sizeRelV>
              </wp:anchor>
            </w:drawing>
          </mc:Choice>
          <mc:Fallback>
            <w:pict>
              <v:shape w14:anchorId="728B7C5F" id="_x0000_s1040" type="#_x0000_t202" style="position:absolute;left:0;text-align:left;margin-left:0;margin-top:24.45pt;width:469.9pt;height:65.25pt;z-index:-251636224;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" filled="f" strokeweight=".72pt">
                <v:path arrowok="t"/>
                <v:textbox inset="0,0,0,0">
                  <w:txbxContent>
                    <w:p w14:paraId="7F746B52" w14:textId="77777777" w:rsidR="009E0390" w:rsidRDefault="009E0390" w:rsidP="009E0390">
                      <w:pPr>
                        <w:pStyle w:val="a3"/>
                        <w:spacing w:before="162" w:line="249" w:lineRule="auto"/>
                        <w:ind w:left="836" w:right="110" w:hanging="723"/>
                      </w:pPr>
                      <w:r>
                        <w:rPr>
                          <w:spacing w:val="-2"/>
                        </w:rPr>
                        <w:t>（問）</w:t>
                      </w:r>
                      <w:bookmarkStart w:id="24" w:name="_Hlk182212372"/>
                      <w:r>
                        <w:rPr>
                          <w:rFonts w:hint="eastAsia"/>
                          <w:spacing w:val="-2"/>
                        </w:rPr>
                        <w:t>セール・アンド・リースバック（</w:t>
                      </w:r>
                      <w:r w:rsidRPr="00FE7138">
                        <w:rPr>
                          <w:rFonts w:hint="eastAsia"/>
                          <w:spacing w:val="-2"/>
                        </w:rPr>
                        <w:t>ユーザーが所有する資産をリース会社に売却し、すぐにこの資産をリース会社から</w:t>
                      </w:r>
                      <w:r>
                        <w:rPr>
                          <w:rFonts w:hint="eastAsia"/>
                          <w:spacing w:val="-2"/>
                        </w:rPr>
                        <w:t>リースを</w:t>
                      </w:r>
                      <w:r w:rsidRPr="00FE7138">
                        <w:rPr>
                          <w:rFonts w:hint="eastAsia"/>
                          <w:spacing w:val="-2"/>
                        </w:rPr>
                        <w:t>受けることで資金調達する</w:t>
                      </w:r>
                      <w:r>
                        <w:rPr>
                          <w:rFonts w:hint="eastAsia"/>
                          <w:spacing w:val="-2"/>
                        </w:rPr>
                        <w:t>取引</w:t>
                      </w:r>
                      <w:r w:rsidRPr="00FE7138">
                        <w:rPr>
                          <w:rFonts w:hint="eastAsia"/>
                          <w:spacing w:val="-2"/>
                        </w:rPr>
                        <w:t>。</w:t>
                      </w:r>
                      <w:r>
                        <w:rPr>
                          <w:rFonts w:hint="eastAsia"/>
                          <w:spacing w:val="-2"/>
                        </w:rPr>
                        <w:t>）は対象となるか</w:t>
                      </w:r>
                      <w:bookmarkEnd w:id="24"/>
                      <w:r>
                        <w:rPr>
                          <w:spacing w:val="-2"/>
                        </w:rPr>
                        <w:t>。</w:t>
                      </w:r>
                    </w:p>
                    <w:p w14:paraId="30461B35" w14:textId="77777777" w:rsidR="009E0390" w:rsidRPr="00176647" w:rsidRDefault="009E0390" w:rsidP="009E0390">
                      <w:pPr>
                        <w:pStyle w:val="a3"/>
                        <w:spacing w:before="162" w:line="249" w:lineRule="auto"/>
                        <w:ind w:left="836" w:right="110" w:hanging="723"/>
                      </w:pPr>
                    </w:p>
                  </w:txbxContent>
                </v:textbox>
                <w10:wrap type="topAndBottom" anchorx="margin"/>
              </v:shape>
            </w:pict>
          </mc:Fallback>
        </mc:AlternateContent>
      </w:r>
    </w:p>
    <w:p w14:paraId="5217064B" w14:textId="77777777" w:rsidR="009E0390" w:rsidRPr="0007290D" w:rsidRDefault="009E0390" w:rsidP="009E0390">
      <w:pPr>
        <w:spacing w:line="380" w:lineRule="exact"/>
        <w:rPr>
          <w:sz w:val="24"/>
          <w:szCs w:val="24"/>
        </w:rPr>
      </w:pPr>
      <w:r w:rsidRPr="0007290D">
        <w:rPr>
          <w:sz w:val="24"/>
          <w:szCs w:val="24"/>
        </w:rPr>
        <w:t>（答</w:t>
      </w:r>
      <w:r w:rsidRPr="0007290D">
        <w:rPr>
          <w:spacing w:val="-10"/>
          <w:sz w:val="24"/>
          <w:szCs w:val="24"/>
        </w:rPr>
        <w:t>）</w:t>
      </w:r>
    </w:p>
    <w:p w14:paraId="58593D24" w14:textId="77777777" w:rsidR="009E0390" w:rsidRPr="0007290D" w:rsidRDefault="009E0390" w:rsidP="009E0390">
      <w:pPr>
        <w:spacing w:line="380" w:lineRule="exact"/>
        <w:ind w:firstLineChars="100" w:firstLine="238"/>
        <w:rPr>
          <w:sz w:val="24"/>
          <w:szCs w:val="24"/>
        </w:rPr>
      </w:pPr>
      <w:r w:rsidRPr="0007290D">
        <w:rPr>
          <w:rFonts w:hint="eastAsia"/>
          <w:spacing w:val="-2"/>
          <w:sz w:val="24"/>
          <w:szCs w:val="24"/>
        </w:rPr>
        <w:t>既に導入されている農業用機械を支援対象とすることはできません</w:t>
      </w:r>
      <w:r w:rsidRPr="0007290D">
        <w:rPr>
          <w:spacing w:val="-2"/>
          <w:sz w:val="24"/>
          <w:szCs w:val="24"/>
        </w:rPr>
        <w:t>。</w:t>
      </w:r>
    </w:p>
    <w:p w14:paraId="33EE451D" w14:textId="7365B076" w:rsidR="00176647" w:rsidRPr="0007290D" w:rsidRDefault="00176647" w:rsidP="002D243A">
      <w:pPr>
        <w:spacing w:line="380" w:lineRule="exact"/>
        <w:ind w:firstLineChars="100" w:firstLine="240"/>
        <w:rPr>
          <w:sz w:val="24"/>
          <w:szCs w:val="24"/>
        </w:rPr>
      </w:pPr>
      <w:r w:rsidRPr="0007290D">
        <w:rPr>
          <w:noProof/>
          <w:sz w:val="24"/>
          <w:szCs w:val="24"/>
        </w:rPr>
        <mc:AlternateContent>
          <mc:Choice Requires="wps">
            <w:drawing>
              <wp:anchor distT="0" distB="0" distL="0" distR="0" simplePos="0" relativeHeight="251640320" behindDoc="1" locked="0" layoutInCell="1" allowOverlap="1" wp14:anchorId="7890C1E0" wp14:editId="646A988C">
                <wp:simplePos x="0" y="0"/>
                <wp:positionH relativeFrom="margin">
                  <wp:align>center</wp:align>
                </wp:positionH>
                <wp:positionV relativeFrom="paragraph">
                  <wp:posOffset>310515</wp:posOffset>
                </wp:positionV>
                <wp:extent cx="5967730" cy="616585"/>
                <wp:effectExtent l="0" t="0" r="13970" b="12065"/>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616585"/>
                        </a:xfrm>
                        <a:prstGeom prst="rect">
                          <a:avLst/>
                        </a:prstGeom>
                        <a:ln w="9144">
                          <a:solidFill>
                            <a:srgbClr val="000000"/>
                          </a:solidFill>
                          <a:prstDash val="solid"/>
                        </a:ln>
                      </wps:spPr>
                      <wps:txbx>
                        <w:txbxContent>
                          <w:p w14:paraId="58D66505" w14:textId="77777777" w:rsidR="00176647" w:rsidRDefault="00176647" w:rsidP="00176647">
                            <w:pPr>
                              <w:pStyle w:val="a3"/>
                              <w:spacing w:before="162" w:line="249" w:lineRule="auto"/>
                              <w:ind w:left="836" w:right="110" w:hanging="723"/>
                            </w:pPr>
                            <w:r>
                              <w:rPr>
                                <w:spacing w:val="-2"/>
                              </w:rPr>
                              <w:t>（問）</w:t>
                            </w:r>
                            <w:bookmarkStart w:id="25" w:name="_Hlk182212357"/>
                            <w:r>
                              <w:rPr>
                                <w:spacing w:val="-2"/>
                              </w:rPr>
                              <w:t>リースの事業着手時期は、メーカーと見積もり合わせを行った時点か、それともリース契約した時点か。</w:t>
                            </w:r>
                            <w:bookmarkEnd w:id="25"/>
                          </w:p>
                        </w:txbxContent>
                      </wps:txbx>
                      <wps:bodyPr wrap="square" lIns="0" tIns="0" rIns="0" bIns="0" rtlCol="0">
                        <a:noAutofit/>
                      </wps:bodyPr>
                    </wps:wsp>
                  </a:graphicData>
                </a:graphic>
              </wp:anchor>
            </w:drawing>
          </mc:Choice>
          <mc:Fallback>
            <w:pict>
              <v:shape w14:anchorId="7890C1E0" id="_x0000_s1041" type="#_x0000_t202" style="position:absolute;left:0;text-align:left;margin-left:0;margin-top:24.45pt;width:469.9pt;height:48.55pt;z-index:-2516761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" filled="f" strokeweight=".72pt">
                <v:path arrowok="t"/>
                <v:textbox inset="0,0,0,0">
                  <w:txbxContent>
                    <w:p w14:paraId="58D66505" w14:textId="77777777" w:rsidR="00176647" w:rsidRDefault="00176647" w:rsidP="00176647">
                      <w:pPr>
                        <w:pStyle w:val="a3"/>
                        <w:spacing w:before="162" w:line="249" w:lineRule="auto"/>
                        <w:ind w:left="836" w:right="110" w:hanging="723"/>
                      </w:pPr>
                      <w:r>
                        <w:rPr>
                          <w:spacing w:val="-2"/>
                        </w:rPr>
                        <w:t>（問）</w:t>
                      </w:r>
                      <w:bookmarkStart w:id="26" w:name="_Hlk182212357"/>
                      <w:r>
                        <w:rPr>
                          <w:spacing w:val="-2"/>
                        </w:rPr>
                        <w:t>リースの事業着手時期は、メーカーと見積もり合わせを行った時点か、それともリース契約した時点か。</w:t>
                      </w:r>
                      <w:bookmarkEnd w:id="26"/>
                    </w:p>
                  </w:txbxContent>
                </v:textbox>
                <w10:wrap type="topAndBottom" anchorx="margin"/>
              </v:shape>
            </w:pict>
          </mc:Fallback>
        </mc:AlternateContent>
      </w:r>
    </w:p>
    <w:p w14:paraId="56DE2A46" w14:textId="77777777" w:rsidR="00176647" w:rsidRPr="0007290D" w:rsidRDefault="00176647" w:rsidP="002D243A">
      <w:pPr>
        <w:spacing w:line="380" w:lineRule="exact"/>
        <w:rPr>
          <w:sz w:val="24"/>
          <w:szCs w:val="24"/>
        </w:rPr>
      </w:pPr>
      <w:r w:rsidRPr="0007290D">
        <w:rPr>
          <w:sz w:val="24"/>
          <w:szCs w:val="24"/>
        </w:rPr>
        <w:t>（答</w:t>
      </w:r>
      <w:r w:rsidRPr="0007290D">
        <w:rPr>
          <w:spacing w:val="-10"/>
          <w:sz w:val="24"/>
          <w:szCs w:val="24"/>
        </w:rPr>
        <w:t>）</w:t>
      </w:r>
    </w:p>
    <w:p w14:paraId="4141B088" w14:textId="3477FA9A" w:rsidR="00362A33" w:rsidRPr="0007290D" w:rsidRDefault="0060666D" w:rsidP="00680454">
      <w:pPr>
        <w:spacing w:line="380" w:lineRule="exact"/>
        <w:ind w:firstLineChars="100" w:firstLine="237"/>
        <w:rPr>
          <w:sz w:val="24"/>
          <w:szCs w:val="24"/>
        </w:rPr>
      </w:pPr>
      <w:r w:rsidRPr="0007290D">
        <w:rPr>
          <w:rFonts w:hint="eastAsia"/>
          <w:spacing w:val="-3"/>
          <w:sz w:val="24"/>
          <w:szCs w:val="24"/>
        </w:rPr>
        <w:t>リース契約等の契約行為が発生した時点が事業着手時点となります。</w:t>
      </w:r>
    </w:p>
    <w:p w14:paraId="3EE0324E" w14:textId="77777777" w:rsidR="007F77C0" w:rsidRPr="000E71E0" w:rsidRDefault="007F77C0" w:rsidP="007F77C0">
      <w:pPr>
        <w:rPr>
          <w:sz w:val="24"/>
          <w:szCs w:val="24"/>
        </w:rPr>
      </w:pPr>
      <w:r w:rsidRPr="000E71E0">
        <w:rPr>
          <w:noProof/>
          <w:sz w:val="24"/>
          <w:szCs w:val="24"/>
        </w:rPr>
        <mc:AlternateContent>
          <mc:Choice Requires="wps">
            <w:drawing>
              <wp:anchor distT="0" distB="0" distL="0" distR="0" simplePos="0" relativeHeight="251678208" behindDoc="1" locked="0" layoutInCell="1" allowOverlap="1" wp14:anchorId="2A99F639" wp14:editId="6F87BA4D">
                <wp:simplePos x="0" y="0"/>
                <wp:positionH relativeFrom="margin">
                  <wp:align>center</wp:align>
                </wp:positionH>
                <wp:positionV relativeFrom="paragraph">
                  <wp:posOffset>302895</wp:posOffset>
                </wp:positionV>
                <wp:extent cx="5967730" cy="616585"/>
                <wp:effectExtent l="0" t="0" r="13970" b="12065"/>
                <wp:wrapTopAndBottom/>
                <wp:docPr id="1007058217"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616585"/>
                        </a:xfrm>
                        <a:prstGeom prst="rect">
                          <a:avLst/>
                        </a:prstGeom>
                        <a:ln w="9144">
                          <a:solidFill>
                            <a:srgbClr val="000000"/>
                          </a:solidFill>
                          <a:prstDash val="solid"/>
                        </a:ln>
                      </wps:spPr>
                      <wps:txbx>
                        <w:txbxContent>
                          <w:p w14:paraId="51F538BC" w14:textId="7DED9D16" w:rsidR="007F77C0" w:rsidRPr="000E71E0" w:rsidRDefault="007F77C0" w:rsidP="007F77C0">
                            <w:pPr>
                              <w:pStyle w:val="a3"/>
                              <w:spacing w:before="161" w:line="249" w:lineRule="auto"/>
                              <w:ind w:left="836" w:right="110" w:hanging="723"/>
                            </w:pPr>
                            <w:r w:rsidRPr="000E71E0">
                              <w:rPr>
                                <w:spacing w:val="-2"/>
                              </w:rPr>
                              <w:t>（問）</w:t>
                            </w:r>
                            <w:r w:rsidRPr="000E71E0">
                              <w:rPr>
                                <w:rFonts w:hint="eastAsia"/>
                                <w:spacing w:val="-2"/>
                              </w:rPr>
                              <w:t>交付決定は助成対象者へ行うの</w:t>
                            </w:r>
                            <w:r w:rsidRPr="000E71E0">
                              <w:rPr>
                                <w:spacing w:val="-2"/>
                              </w:rPr>
                              <w:t>か</w:t>
                            </w:r>
                            <w:r w:rsidRPr="000E71E0">
                              <w:rPr>
                                <w:rFonts w:hint="eastAsia"/>
                                <w:spacing w:val="-2"/>
                              </w:rPr>
                              <w:t>、それとも助成対象者と共同申請者であるリース事業者の両者へ行うのか</w:t>
                            </w:r>
                            <w:r w:rsidRPr="000E71E0">
                              <w:rPr>
                                <w:spacing w:val="-2"/>
                              </w:rPr>
                              <w:t>。</w:t>
                            </w:r>
                          </w:p>
                        </w:txbxContent>
                      </wps:txbx>
                      <wps:bodyPr wrap="square" lIns="0" tIns="0" rIns="0" bIns="0" rtlCol="0">
                        <a:noAutofit/>
                      </wps:bodyPr>
                    </wps:wsp>
                  </a:graphicData>
                </a:graphic>
              </wp:anchor>
            </w:drawing>
          </mc:Choice>
          <mc:Fallback>
            <w:pict>
              <v:shape w14:anchorId="2A99F639" id="_x0000_s1042" type="#_x0000_t202" style="position:absolute;margin-left:0;margin-top:23.85pt;width:469.9pt;height:48.55pt;z-index:-25163827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" filled="f" strokeweight=".72pt">
                <v:path arrowok="t"/>
                <v:textbox inset="0,0,0,0">
                  <w:txbxContent>
                    <w:p w14:paraId="51F538BC" w14:textId="7DED9D16" w:rsidR="007F77C0" w:rsidRPr="000E71E0" w:rsidRDefault="007F77C0" w:rsidP="007F77C0">
                      <w:pPr>
                        <w:pStyle w:val="a3"/>
                        <w:spacing w:before="161" w:line="249" w:lineRule="auto"/>
                        <w:ind w:left="836" w:right="110" w:hanging="723"/>
                      </w:pPr>
                      <w:r w:rsidRPr="000E71E0">
                        <w:rPr>
                          <w:spacing w:val="-2"/>
                        </w:rPr>
                        <w:t>（問）</w:t>
                      </w:r>
                      <w:r w:rsidRPr="000E71E0">
                        <w:rPr>
                          <w:rFonts w:hint="eastAsia"/>
                          <w:spacing w:val="-2"/>
                        </w:rPr>
                        <w:t>交付決定は助成対象者へ行うの</w:t>
                      </w:r>
                      <w:r w:rsidRPr="000E71E0">
                        <w:rPr>
                          <w:spacing w:val="-2"/>
                        </w:rPr>
                        <w:t>か</w:t>
                      </w:r>
                      <w:r w:rsidRPr="000E71E0">
                        <w:rPr>
                          <w:rFonts w:hint="eastAsia"/>
                          <w:spacing w:val="-2"/>
                        </w:rPr>
                        <w:t>、それとも助成対象者と共同申請者であるリース事業者の両者へ行うのか</w:t>
                      </w:r>
                      <w:r w:rsidRPr="000E71E0">
                        <w:rPr>
                          <w:spacing w:val="-2"/>
                        </w:rPr>
                        <w:t>。</w:t>
                      </w:r>
                    </w:p>
                  </w:txbxContent>
                </v:textbox>
                <w10:wrap type="topAndBottom" anchorx="margin"/>
              </v:shape>
            </w:pict>
          </mc:Fallback>
        </mc:AlternateContent>
      </w:r>
    </w:p>
    <w:p w14:paraId="39F6B4DA" w14:textId="77777777" w:rsidR="007F77C0" w:rsidRPr="000E71E0" w:rsidRDefault="007F77C0" w:rsidP="007F77C0">
      <w:pPr>
        <w:spacing w:line="380" w:lineRule="exact"/>
        <w:rPr>
          <w:sz w:val="24"/>
          <w:szCs w:val="24"/>
        </w:rPr>
      </w:pPr>
      <w:r w:rsidRPr="000E71E0">
        <w:rPr>
          <w:sz w:val="24"/>
          <w:szCs w:val="24"/>
        </w:rPr>
        <w:t>（答</w:t>
      </w:r>
      <w:r w:rsidRPr="000E71E0">
        <w:rPr>
          <w:spacing w:val="-10"/>
          <w:sz w:val="24"/>
          <w:szCs w:val="24"/>
        </w:rPr>
        <w:t>）</w:t>
      </w:r>
    </w:p>
    <w:p w14:paraId="126AF209" w14:textId="7EBCB229" w:rsidR="007F77C0" w:rsidRPr="000E71E0" w:rsidRDefault="007F77C0" w:rsidP="007F77C0">
      <w:pPr>
        <w:spacing w:line="380" w:lineRule="exact"/>
        <w:ind w:firstLineChars="100" w:firstLine="239"/>
        <w:rPr>
          <w:spacing w:val="-1"/>
          <w:sz w:val="24"/>
          <w:szCs w:val="24"/>
        </w:rPr>
      </w:pPr>
      <w:r w:rsidRPr="000E71E0">
        <w:rPr>
          <w:rFonts w:hint="eastAsia"/>
          <w:spacing w:val="-1"/>
          <w:sz w:val="24"/>
          <w:szCs w:val="24"/>
        </w:rPr>
        <w:t>交付決定は、助成対象者</w:t>
      </w:r>
      <w:r w:rsidR="009E0390" w:rsidRPr="000E71E0">
        <w:rPr>
          <w:rFonts w:hint="eastAsia"/>
          <w:spacing w:val="-1"/>
          <w:sz w:val="24"/>
          <w:szCs w:val="24"/>
        </w:rPr>
        <w:t>である農業者</w:t>
      </w:r>
      <w:r w:rsidR="005C33D6" w:rsidRPr="000E71E0">
        <w:rPr>
          <w:rFonts w:hint="eastAsia"/>
          <w:spacing w:val="-1"/>
          <w:sz w:val="24"/>
          <w:szCs w:val="24"/>
        </w:rPr>
        <w:t>と共同申請者であるリース事業者の両者</w:t>
      </w:r>
      <w:r w:rsidRPr="000E71E0">
        <w:rPr>
          <w:rFonts w:hint="eastAsia"/>
          <w:spacing w:val="-1"/>
          <w:sz w:val="24"/>
          <w:szCs w:val="24"/>
        </w:rPr>
        <w:t>へ行い、助成金の支払は</w:t>
      </w:r>
      <w:r w:rsidR="009E0390" w:rsidRPr="000E71E0">
        <w:rPr>
          <w:rFonts w:hint="eastAsia"/>
          <w:spacing w:val="-1"/>
          <w:sz w:val="24"/>
          <w:szCs w:val="24"/>
        </w:rPr>
        <w:t>共同申請者である</w:t>
      </w:r>
      <w:r w:rsidRPr="000E71E0">
        <w:rPr>
          <w:rFonts w:hint="eastAsia"/>
          <w:spacing w:val="-1"/>
          <w:sz w:val="24"/>
          <w:szCs w:val="24"/>
        </w:rPr>
        <w:t>リース事業者へ行</w:t>
      </w:r>
      <w:r w:rsidR="003C3D08" w:rsidRPr="000E71E0">
        <w:rPr>
          <w:rFonts w:hint="eastAsia"/>
          <w:spacing w:val="-1"/>
          <w:sz w:val="24"/>
          <w:szCs w:val="24"/>
        </w:rPr>
        <w:t>ってください</w:t>
      </w:r>
      <w:r w:rsidRPr="000E71E0">
        <w:rPr>
          <w:rFonts w:hint="eastAsia"/>
          <w:spacing w:val="-1"/>
          <w:sz w:val="24"/>
          <w:szCs w:val="24"/>
        </w:rPr>
        <w:t>。</w:t>
      </w:r>
      <w:r w:rsidR="005C33D6" w:rsidRPr="000E71E0">
        <w:rPr>
          <w:rFonts w:hint="eastAsia"/>
          <w:spacing w:val="-1"/>
          <w:sz w:val="24"/>
          <w:szCs w:val="24"/>
        </w:rPr>
        <w:t>ただし、これにより難い場合には、個別にご相談ください。</w:t>
      </w:r>
    </w:p>
    <w:p w14:paraId="4E49C0E0" w14:textId="224028D3" w:rsidR="009F4BF3" w:rsidRPr="0007290D" w:rsidRDefault="009F4BF3" w:rsidP="007F77C0">
      <w:pPr>
        <w:spacing w:line="380" w:lineRule="exact"/>
        <w:ind w:firstLineChars="100" w:firstLine="240"/>
        <w:rPr>
          <w:sz w:val="24"/>
          <w:szCs w:val="24"/>
        </w:rPr>
      </w:pPr>
      <w:r w:rsidRPr="0007290D">
        <w:rPr>
          <w:noProof/>
          <w:sz w:val="24"/>
          <w:szCs w:val="24"/>
        </w:rPr>
        <mc:AlternateContent>
          <mc:Choice Requires="wps">
            <w:drawing>
              <wp:anchor distT="0" distB="0" distL="0" distR="0" simplePos="0" relativeHeight="251662848" behindDoc="1" locked="0" layoutInCell="1" allowOverlap="1" wp14:anchorId="66A3DABF" wp14:editId="370BBBC9">
                <wp:simplePos x="0" y="0"/>
                <wp:positionH relativeFrom="margin">
                  <wp:align>center</wp:align>
                </wp:positionH>
                <wp:positionV relativeFrom="paragraph">
                  <wp:posOffset>310515</wp:posOffset>
                </wp:positionV>
                <wp:extent cx="5967730" cy="616585"/>
                <wp:effectExtent l="0" t="0" r="13970" b="12065"/>
                <wp:wrapTopAndBottom/>
                <wp:docPr id="20641235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616585"/>
                        </a:xfrm>
                        <a:prstGeom prst="rect">
                          <a:avLst/>
                        </a:prstGeom>
                        <a:ln w="9144">
                          <a:solidFill>
                            <a:srgbClr val="000000"/>
                          </a:solidFill>
                          <a:prstDash val="solid"/>
                        </a:ln>
                      </wps:spPr>
                      <wps:txbx>
                        <w:txbxContent>
                          <w:p w14:paraId="2D711706" w14:textId="58A61E7F" w:rsidR="009F4BF3" w:rsidRDefault="009F4BF3" w:rsidP="009F4BF3">
                            <w:pPr>
                              <w:pStyle w:val="a3"/>
                              <w:spacing w:before="162" w:line="249" w:lineRule="auto"/>
                              <w:ind w:left="836" w:right="110" w:hanging="723"/>
                            </w:pPr>
                            <w:r>
                              <w:rPr>
                                <w:spacing w:val="-2"/>
                              </w:rPr>
                              <w:t>（問）</w:t>
                            </w:r>
                            <w:bookmarkStart w:id="27" w:name="_Hlk182212364"/>
                            <w:r>
                              <w:rPr>
                                <w:spacing w:val="-2"/>
                              </w:rPr>
                              <w:t>リースで導入した</w:t>
                            </w:r>
                            <w:r w:rsidR="00476040">
                              <w:rPr>
                                <w:rFonts w:hint="eastAsia"/>
                                <w:spacing w:val="-2"/>
                              </w:rPr>
                              <w:t>農業用機械</w:t>
                            </w:r>
                            <w:r>
                              <w:rPr>
                                <w:spacing w:val="-2"/>
                              </w:rPr>
                              <w:t>を、使用しない期間に限り、</w:t>
                            </w:r>
                            <w:r>
                              <w:rPr>
                                <w:rFonts w:hint="eastAsia"/>
                                <w:spacing w:val="-2"/>
                              </w:rPr>
                              <w:t>他の</w:t>
                            </w:r>
                            <w:r>
                              <w:rPr>
                                <w:spacing w:val="-2"/>
                              </w:rPr>
                              <w:t>農業者</w:t>
                            </w:r>
                            <w:r>
                              <w:rPr>
                                <w:rFonts w:hint="eastAsia"/>
                                <w:spacing w:val="-2"/>
                              </w:rPr>
                              <w:t>等</w:t>
                            </w:r>
                            <w:r>
                              <w:rPr>
                                <w:spacing w:val="-2"/>
                              </w:rPr>
                              <w:t>に貸し出すのは適当か。</w:t>
                            </w:r>
                            <w:bookmarkEnd w:id="27"/>
                          </w:p>
                          <w:p w14:paraId="668D1ACB" w14:textId="77777777" w:rsidR="009F4BF3" w:rsidRPr="00476040" w:rsidRDefault="009F4BF3" w:rsidP="009F4BF3">
                            <w:pPr>
                              <w:pStyle w:val="a3"/>
                              <w:spacing w:before="162" w:line="249" w:lineRule="auto"/>
                              <w:ind w:left="836" w:right="110" w:hanging="723"/>
                            </w:pPr>
                          </w:p>
                        </w:txbxContent>
                      </wps:txbx>
                      <wps:bodyPr wrap="square" lIns="0" tIns="0" rIns="0" bIns="0" rtlCol="0">
                        <a:noAutofit/>
                      </wps:bodyPr>
                    </wps:wsp>
                  </a:graphicData>
                </a:graphic>
              </wp:anchor>
            </w:drawing>
          </mc:Choice>
          <mc:Fallback>
            <w:pict>
              <v:shape w14:anchorId="66A3DABF" id="_x0000_s1043" type="#_x0000_t202" style="position:absolute;left:0;text-align:left;margin-left:0;margin-top:24.45pt;width:469.9pt;height:48.55pt;z-index:-25165363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" filled="f" strokeweight=".72pt">
                <v:path arrowok="t"/>
                <v:textbox inset="0,0,0,0">
                  <w:txbxContent>
                    <w:p w14:paraId="2D711706" w14:textId="58A61E7F" w:rsidR="009F4BF3" w:rsidRDefault="009F4BF3" w:rsidP="009F4BF3">
                      <w:pPr>
                        <w:pStyle w:val="a3"/>
                        <w:spacing w:before="162" w:line="249" w:lineRule="auto"/>
                        <w:ind w:left="836" w:right="110" w:hanging="723"/>
                      </w:pPr>
                      <w:r>
                        <w:rPr>
                          <w:spacing w:val="-2"/>
                        </w:rPr>
                        <w:t>（問）</w:t>
                      </w:r>
                      <w:bookmarkStart w:id="28" w:name="_Hlk182212364"/>
                      <w:r>
                        <w:rPr>
                          <w:spacing w:val="-2"/>
                        </w:rPr>
                        <w:t>リースで導入した</w:t>
                      </w:r>
                      <w:r w:rsidR="00476040">
                        <w:rPr>
                          <w:rFonts w:hint="eastAsia"/>
                          <w:spacing w:val="-2"/>
                        </w:rPr>
                        <w:t>農業用機械</w:t>
                      </w:r>
                      <w:r>
                        <w:rPr>
                          <w:spacing w:val="-2"/>
                        </w:rPr>
                        <w:t>を、使用しない期間に限り、</w:t>
                      </w:r>
                      <w:r>
                        <w:rPr>
                          <w:rFonts w:hint="eastAsia"/>
                          <w:spacing w:val="-2"/>
                        </w:rPr>
                        <w:t>他の</w:t>
                      </w:r>
                      <w:r>
                        <w:rPr>
                          <w:spacing w:val="-2"/>
                        </w:rPr>
                        <w:t>農業者</w:t>
                      </w:r>
                      <w:r>
                        <w:rPr>
                          <w:rFonts w:hint="eastAsia"/>
                          <w:spacing w:val="-2"/>
                        </w:rPr>
                        <w:t>等</w:t>
                      </w:r>
                      <w:r>
                        <w:rPr>
                          <w:spacing w:val="-2"/>
                        </w:rPr>
                        <w:t>に貸し出すのは適当か。</w:t>
                      </w:r>
                      <w:bookmarkEnd w:id="28"/>
                    </w:p>
                    <w:p w14:paraId="668D1ACB" w14:textId="77777777" w:rsidR="009F4BF3" w:rsidRPr="00476040" w:rsidRDefault="009F4BF3" w:rsidP="009F4BF3">
                      <w:pPr>
                        <w:pStyle w:val="a3"/>
                        <w:spacing w:before="162" w:line="249" w:lineRule="auto"/>
                        <w:ind w:left="836" w:right="110" w:hanging="723"/>
                      </w:pPr>
                    </w:p>
                  </w:txbxContent>
                </v:textbox>
                <w10:wrap type="topAndBottom" anchorx="margin"/>
              </v:shape>
            </w:pict>
          </mc:Fallback>
        </mc:AlternateContent>
      </w:r>
    </w:p>
    <w:p w14:paraId="7E793720" w14:textId="77777777" w:rsidR="009F4BF3" w:rsidRPr="0007290D" w:rsidRDefault="009F4BF3" w:rsidP="009F4BF3">
      <w:pPr>
        <w:spacing w:line="380" w:lineRule="exact"/>
        <w:rPr>
          <w:sz w:val="24"/>
          <w:szCs w:val="24"/>
        </w:rPr>
      </w:pPr>
      <w:r w:rsidRPr="0007290D">
        <w:rPr>
          <w:sz w:val="24"/>
          <w:szCs w:val="24"/>
        </w:rPr>
        <w:t>（答</w:t>
      </w:r>
      <w:r w:rsidRPr="0007290D">
        <w:rPr>
          <w:spacing w:val="-10"/>
          <w:sz w:val="24"/>
          <w:szCs w:val="24"/>
        </w:rPr>
        <w:t>）</w:t>
      </w:r>
    </w:p>
    <w:p w14:paraId="7DE168EB" w14:textId="51C04ECF" w:rsidR="007E1AD2" w:rsidRPr="0007290D" w:rsidRDefault="009F4BF3" w:rsidP="00362A33">
      <w:pPr>
        <w:spacing w:line="380" w:lineRule="exact"/>
        <w:ind w:firstLineChars="100" w:firstLine="238"/>
        <w:rPr>
          <w:sz w:val="24"/>
          <w:szCs w:val="24"/>
        </w:rPr>
      </w:pPr>
      <w:r w:rsidRPr="0007290D">
        <w:rPr>
          <w:spacing w:val="-2"/>
          <w:sz w:val="24"/>
          <w:szCs w:val="24"/>
        </w:rPr>
        <w:t>リース契約上で第三者への転貸を禁じていないかどうかにかかわらず、</w:t>
      </w:r>
      <w:r w:rsidRPr="0007290D">
        <w:rPr>
          <w:rFonts w:hint="eastAsia"/>
          <w:spacing w:val="-2"/>
          <w:sz w:val="24"/>
          <w:szCs w:val="24"/>
        </w:rPr>
        <w:t>他</w:t>
      </w:r>
      <w:r w:rsidRPr="0007290D">
        <w:rPr>
          <w:spacing w:val="-2"/>
          <w:sz w:val="24"/>
          <w:szCs w:val="24"/>
        </w:rPr>
        <w:t>者への貸付けは</w:t>
      </w:r>
      <w:r w:rsidRPr="0007290D">
        <w:rPr>
          <w:rFonts w:hint="eastAsia"/>
          <w:spacing w:val="-2"/>
          <w:sz w:val="24"/>
          <w:szCs w:val="24"/>
        </w:rPr>
        <w:t>補助目的に反しており、</w:t>
      </w:r>
      <w:r w:rsidR="00B36199" w:rsidRPr="0007290D">
        <w:rPr>
          <w:rFonts w:hint="eastAsia"/>
          <w:spacing w:val="-2"/>
          <w:sz w:val="24"/>
          <w:szCs w:val="24"/>
        </w:rPr>
        <w:t>適当</w:t>
      </w:r>
      <w:r w:rsidRPr="0007290D">
        <w:rPr>
          <w:rFonts w:hint="eastAsia"/>
          <w:spacing w:val="-2"/>
          <w:sz w:val="24"/>
          <w:szCs w:val="24"/>
        </w:rPr>
        <w:t>ではありません</w:t>
      </w:r>
      <w:r w:rsidRPr="0007290D">
        <w:rPr>
          <w:spacing w:val="-2"/>
          <w:sz w:val="24"/>
          <w:szCs w:val="24"/>
        </w:rPr>
        <w:t>。</w:t>
      </w:r>
    </w:p>
    <w:p w14:paraId="1154F989" w14:textId="77777777" w:rsidR="0017688A" w:rsidRPr="0007290D" w:rsidRDefault="0017688A" w:rsidP="0017688A">
      <w:pPr>
        <w:spacing w:line="380" w:lineRule="exact"/>
        <w:rPr>
          <w:sz w:val="24"/>
          <w:szCs w:val="24"/>
        </w:rPr>
      </w:pPr>
      <w:r w:rsidRPr="0007290D">
        <w:rPr>
          <w:noProof/>
          <w:sz w:val="24"/>
          <w:szCs w:val="24"/>
        </w:rPr>
        <mc:AlternateContent>
          <mc:Choice Requires="wps">
            <w:drawing>
              <wp:anchor distT="0" distB="0" distL="0" distR="0" simplePos="0" relativeHeight="251668992" behindDoc="1" locked="0" layoutInCell="1" allowOverlap="1" wp14:anchorId="5D3E3CEC" wp14:editId="37B41E66">
                <wp:simplePos x="0" y="0"/>
                <wp:positionH relativeFrom="margin">
                  <wp:align>center</wp:align>
                </wp:positionH>
                <wp:positionV relativeFrom="paragraph">
                  <wp:posOffset>302793</wp:posOffset>
                </wp:positionV>
                <wp:extent cx="5967730" cy="411480"/>
                <wp:effectExtent l="0" t="0" r="13970" b="26670"/>
                <wp:wrapTopAndBottom/>
                <wp:docPr id="465349369"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411480"/>
                        </a:xfrm>
                        <a:prstGeom prst="rect">
                          <a:avLst/>
                        </a:prstGeom>
                        <a:ln w="9144">
                          <a:solidFill>
                            <a:srgbClr val="000000"/>
                          </a:solidFill>
                          <a:prstDash val="solid"/>
                        </a:ln>
                      </wps:spPr>
                      <wps:txbx>
                        <w:txbxContent>
                          <w:p w14:paraId="43CFAE0D" w14:textId="77777777" w:rsidR="0017688A" w:rsidRDefault="0017688A" w:rsidP="0017688A">
                            <w:pPr>
                              <w:pStyle w:val="a3"/>
                              <w:spacing w:before="162"/>
                              <w:ind w:left="113"/>
                            </w:pPr>
                            <w:r>
                              <w:rPr>
                                <w:spacing w:val="-2"/>
                              </w:rPr>
                              <w:t>（問）</w:t>
                            </w:r>
                            <w:bookmarkStart w:id="29" w:name="_Hlk182212395"/>
                            <w:bookmarkStart w:id="30" w:name="_Hlk182212396"/>
                            <w:bookmarkStart w:id="31" w:name="_Hlk182212400"/>
                            <w:bookmarkStart w:id="32" w:name="_Hlk182212401"/>
                            <w:r>
                              <w:rPr>
                                <w:rFonts w:hint="eastAsia"/>
                                <w:spacing w:val="-2"/>
                              </w:rPr>
                              <w:t>リース契約を途中解約した場合はどうなるのか</w:t>
                            </w:r>
                            <w:r>
                              <w:rPr>
                                <w:spacing w:val="-3"/>
                              </w:rPr>
                              <w:t>。</w:t>
                            </w:r>
                            <w:bookmarkEnd w:id="29"/>
                            <w:bookmarkEnd w:id="30"/>
                            <w:bookmarkEnd w:id="31"/>
                            <w:bookmarkEnd w:id="32"/>
                          </w:p>
                        </w:txbxContent>
                      </wps:txbx>
                      <wps:bodyPr wrap="square" lIns="0" tIns="0" rIns="0" bIns="0" rtlCol="0">
                        <a:noAutofit/>
                      </wps:bodyPr>
                    </wps:wsp>
                  </a:graphicData>
                </a:graphic>
              </wp:anchor>
            </w:drawing>
          </mc:Choice>
          <mc:Fallback>
            <w:pict>
              <v:shape w14:anchorId="5D3E3CEC" id="_x0000_s1044" type="#_x0000_t202" style="position:absolute;margin-left:0;margin-top:23.85pt;width:469.9pt;height:32.4pt;z-index:-25164748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" filled="f" strokeweight=".72pt">
                <v:path arrowok="t"/>
                <v:textbox inset="0,0,0,0">
                  <w:txbxContent>
                    <w:p w14:paraId="43CFAE0D" w14:textId="77777777" w:rsidR="0017688A" w:rsidRDefault="0017688A" w:rsidP="0017688A">
                      <w:pPr>
                        <w:pStyle w:val="a3"/>
                        <w:spacing w:before="162"/>
                        <w:ind w:left="113"/>
                      </w:pPr>
                      <w:r>
                        <w:rPr>
                          <w:spacing w:val="-2"/>
                        </w:rPr>
                        <w:t>（問）</w:t>
                      </w:r>
                      <w:bookmarkStart w:id="33" w:name="_Hlk182212395"/>
                      <w:bookmarkStart w:id="34" w:name="_Hlk182212396"/>
                      <w:bookmarkStart w:id="35" w:name="_Hlk182212400"/>
                      <w:bookmarkStart w:id="36" w:name="_Hlk182212401"/>
                      <w:r>
                        <w:rPr>
                          <w:rFonts w:hint="eastAsia"/>
                          <w:spacing w:val="-2"/>
                        </w:rPr>
                        <w:t>リース契約を途中解約した場合はどうなるのか</w:t>
                      </w:r>
                      <w:r>
                        <w:rPr>
                          <w:spacing w:val="-3"/>
                        </w:rPr>
                        <w:t>。</w:t>
                      </w:r>
                      <w:bookmarkEnd w:id="33"/>
                      <w:bookmarkEnd w:id="34"/>
                      <w:bookmarkEnd w:id="35"/>
                      <w:bookmarkEnd w:id="36"/>
                    </w:p>
                  </w:txbxContent>
                </v:textbox>
                <w10:wrap type="topAndBottom" anchorx="margin"/>
              </v:shape>
            </w:pict>
          </mc:Fallback>
        </mc:AlternateContent>
      </w:r>
    </w:p>
    <w:p w14:paraId="03F5BF9C" w14:textId="77777777" w:rsidR="0017688A" w:rsidRPr="0007290D" w:rsidRDefault="0017688A" w:rsidP="0017688A">
      <w:pPr>
        <w:spacing w:line="380" w:lineRule="exact"/>
        <w:rPr>
          <w:sz w:val="24"/>
          <w:szCs w:val="24"/>
        </w:rPr>
      </w:pPr>
      <w:r w:rsidRPr="0007290D">
        <w:rPr>
          <w:sz w:val="24"/>
          <w:szCs w:val="24"/>
        </w:rPr>
        <w:t>（答</w:t>
      </w:r>
      <w:r w:rsidRPr="0007290D">
        <w:rPr>
          <w:spacing w:val="-10"/>
          <w:sz w:val="24"/>
          <w:szCs w:val="24"/>
        </w:rPr>
        <w:t>）</w:t>
      </w:r>
    </w:p>
    <w:p w14:paraId="673E253A" w14:textId="703A69C8" w:rsidR="00680454" w:rsidRPr="0007290D" w:rsidRDefault="0017688A" w:rsidP="0042155E">
      <w:pPr>
        <w:spacing w:line="380" w:lineRule="exact"/>
        <w:ind w:firstLineChars="100" w:firstLine="227"/>
        <w:rPr>
          <w:sz w:val="24"/>
          <w:szCs w:val="24"/>
        </w:rPr>
      </w:pPr>
      <w:r w:rsidRPr="0007290D">
        <w:rPr>
          <w:rFonts w:hint="eastAsia"/>
          <w:spacing w:val="-13"/>
          <w:sz w:val="24"/>
          <w:szCs w:val="24"/>
        </w:rPr>
        <w:t>処</w:t>
      </w:r>
      <w:r w:rsidRPr="0042155E">
        <w:rPr>
          <w:rFonts w:hint="eastAsia"/>
          <w:color w:val="000000" w:themeColor="text1"/>
          <w:spacing w:val="-13"/>
          <w:sz w:val="24"/>
          <w:szCs w:val="24"/>
        </w:rPr>
        <w:t>分制限期間をリース期間としているので、途中解約は助成金の交付の目的に反することとなり、</w:t>
      </w:r>
      <w:r w:rsidR="004072D0" w:rsidRPr="0042155E">
        <w:rPr>
          <w:rFonts w:hint="eastAsia"/>
          <w:color w:val="000000" w:themeColor="text1"/>
          <w:spacing w:val="-13"/>
          <w:sz w:val="24"/>
          <w:szCs w:val="24"/>
        </w:rPr>
        <w:t>事業実施主体は</w:t>
      </w:r>
      <w:r w:rsidR="008C61A6" w:rsidRPr="0042155E">
        <w:rPr>
          <w:rFonts w:hint="eastAsia"/>
          <w:color w:val="000000" w:themeColor="text1"/>
          <w:spacing w:val="-13"/>
          <w:sz w:val="24"/>
          <w:szCs w:val="24"/>
        </w:rPr>
        <w:t>、</w:t>
      </w:r>
      <w:r w:rsidR="004072D0" w:rsidRPr="0042155E">
        <w:rPr>
          <w:rFonts w:hint="eastAsia"/>
          <w:color w:val="000000" w:themeColor="text1"/>
          <w:spacing w:val="-13"/>
          <w:sz w:val="24"/>
          <w:szCs w:val="24"/>
        </w:rPr>
        <w:t>市町村交付規則等に基づき</w:t>
      </w:r>
      <w:r w:rsidR="008C61A6" w:rsidRPr="0042155E">
        <w:rPr>
          <w:rFonts w:hint="eastAsia"/>
          <w:color w:val="000000" w:themeColor="text1"/>
          <w:spacing w:val="-13"/>
          <w:sz w:val="24"/>
          <w:szCs w:val="24"/>
        </w:rPr>
        <w:t>助成対象者に対して</w:t>
      </w:r>
      <w:r w:rsidR="004072D0" w:rsidRPr="0042155E">
        <w:rPr>
          <w:rFonts w:hint="eastAsia"/>
          <w:color w:val="000000" w:themeColor="text1"/>
          <w:spacing w:val="-13"/>
          <w:sz w:val="24"/>
          <w:szCs w:val="24"/>
        </w:rPr>
        <w:t>財産処分の手続きを行う必要がありま</w:t>
      </w:r>
      <w:r w:rsidRPr="0042155E">
        <w:rPr>
          <w:rFonts w:hint="eastAsia"/>
          <w:color w:val="000000" w:themeColor="text1"/>
          <w:spacing w:val="-13"/>
          <w:sz w:val="24"/>
          <w:szCs w:val="24"/>
        </w:rPr>
        <w:t>す。</w:t>
      </w:r>
      <w:r w:rsidR="00680454" w:rsidRPr="0007290D">
        <w:rPr>
          <w:sz w:val="24"/>
          <w:szCs w:val="24"/>
        </w:rPr>
        <w:br w:type="page"/>
      </w:r>
    </w:p>
    <w:p w14:paraId="025D4E11" w14:textId="3AC65F2D" w:rsidR="0017688A" w:rsidRPr="0007290D" w:rsidRDefault="0017688A" w:rsidP="0017688A">
      <w:pPr>
        <w:spacing w:line="380" w:lineRule="exact"/>
        <w:rPr>
          <w:sz w:val="24"/>
          <w:szCs w:val="24"/>
        </w:rPr>
      </w:pPr>
      <w:r w:rsidRPr="0007290D">
        <w:rPr>
          <w:noProof/>
          <w:sz w:val="24"/>
          <w:szCs w:val="24"/>
        </w:rPr>
        <w:lastRenderedPageBreak/>
        <mc:AlternateContent>
          <mc:Choice Requires="wps">
            <w:drawing>
              <wp:anchor distT="0" distB="0" distL="0" distR="0" simplePos="0" relativeHeight="251671040" behindDoc="1" locked="0" layoutInCell="1" allowOverlap="1" wp14:anchorId="7DB29FE5" wp14:editId="49A20984">
                <wp:simplePos x="0" y="0"/>
                <wp:positionH relativeFrom="margin">
                  <wp:align>center</wp:align>
                </wp:positionH>
                <wp:positionV relativeFrom="paragraph">
                  <wp:posOffset>302793</wp:posOffset>
                </wp:positionV>
                <wp:extent cx="5967730" cy="609480"/>
                <wp:effectExtent l="0" t="0" r="13970" b="19685"/>
                <wp:wrapTopAndBottom/>
                <wp:docPr id="1964931259"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30" cy="609480"/>
                        </a:xfrm>
                        <a:prstGeom prst="rect">
                          <a:avLst/>
                        </a:prstGeom>
                        <a:ln w="9144">
                          <a:solidFill>
                            <a:srgbClr val="000000"/>
                          </a:solidFill>
                          <a:prstDash val="solid"/>
                        </a:ln>
                      </wps:spPr>
                      <wps:txbx>
                        <w:txbxContent>
                          <w:p w14:paraId="13FF01C7" w14:textId="17A63F91" w:rsidR="0017688A" w:rsidRPr="00EB0C02" w:rsidRDefault="0017688A" w:rsidP="0017688A">
                            <w:pPr>
                              <w:pStyle w:val="a3"/>
                              <w:spacing w:before="162"/>
                              <w:ind w:leftChars="50" w:left="824" w:hangingChars="300" w:hanging="714"/>
                              <w:rPr>
                                <w:spacing w:val="-2"/>
                              </w:rPr>
                            </w:pPr>
                            <w:r w:rsidRPr="00EB0C02">
                              <w:rPr>
                                <w:spacing w:val="-2"/>
                              </w:rPr>
                              <w:t>（問）</w:t>
                            </w:r>
                            <w:r w:rsidRPr="00EB0C02">
                              <w:rPr>
                                <w:rFonts w:hint="eastAsia"/>
                                <w:spacing w:val="-2"/>
                              </w:rPr>
                              <w:t>リース契約では、リース物件の所有権がリース事業者にあるが、財産管理台帳や管理運営日誌等は誰が備えるのか</w:t>
                            </w:r>
                            <w:r w:rsidRPr="00EB0C02">
                              <w:rPr>
                                <w:spacing w:val="-3"/>
                              </w:rPr>
                              <w:t>。</w:t>
                            </w:r>
                          </w:p>
                        </w:txbxContent>
                      </wps:txbx>
                      <wps:bodyPr wrap="square" lIns="0" tIns="0" rIns="0" bIns="0" rtlCol="0">
                        <a:noAutofit/>
                      </wps:bodyPr>
                    </wps:wsp>
                  </a:graphicData>
                </a:graphic>
                <wp14:sizeRelV relativeFrom="margin">
                  <wp14:pctHeight>0</wp14:pctHeight>
                </wp14:sizeRelV>
              </wp:anchor>
            </w:drawing>
          </mc:Choice>
          <mc:Fallback>
            <w:pict>
              <v:shape w14:anchorId="7DB29FE5" id="_x0000_s1045" type="#_x0000_t202" style="position:absolute;margin-left:0;margin-top:23.85pt;width:469.9pt;height:48pt;z-index:-251645440;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" filled="f" strokeweight=".72pt">
                <v:path arrowok="t"/>
                <v:textbox inset="0,0,0,0">
                  <w:txbxContent>
                    <w:p w14:paraId="13FF01C7" w14:textId="17A63F91" w:rsidR="0017688A" w:rsidRPr="00EB0C02" w:rsidRDefault="0017688A" w:rsidP="0017688A">
                      <w:pPr>
                        <w:pStyle w:val="a3"/>
                        <w:spacing w:before="162"/>
                        <w:ind w:leftChars="50" w:left="824" w:hangingChars="300" w:hanging="714"/>
                        <w:rPr>
                          <w:spacing w:val="-2"/>
                        </w:rPr>
                      </w:pPr>
                      <w:r w:rsidRPr="00EB0C02">
                        <w:rPr>
                          <w:spacing w:val="-2"/>
                        </w:rPr>
                        <w:t>（問）</w:t>
                      </w:r>
                      <w:r w:rsidRPr="00EB0C02">
                        <w:rPr>
                          <w:rFonts w:hint="eastAsia"/>
                          <w:spacing w:val="-2"/>
                        </w:rPr>
                        <w:t>リース契約では、リース物件の所有権がリース事業者にあるが、財産管理台帳や管理運営日誌等は誰が備えるのか</w:t>
                      </w:r>
                      <w:r w:rsidRPr="00EB0C02">
                        <w:rPr>
                          <w:spacing w:val="-3"/>
                        </w:rPr>
                        <w:t>。</w:t>
                      </w:r>
                    </w:p>
                  </w:txbxContent>
                </v:textbox>
                <w10:wrap type="topAndBottom" anchorx="margin"/>
              </v:shape>
            </w:pict>
          </mc:Fallback>
        </mc:AlternateContent>
      </w:r>
    </w:p>
    <w:p w14:paraId="50888CCF" w14:textId="77777777" w:rsidR="0017688A" w:rsidRPr="0007290D" w:rsidRDefault="0017688A" w:rsidP="0017688A">
      <w:pPr>
        <w:spacing w:line="380" w:lineRule="exact"/>
        <w:rPr>
          <w:sz w:val="24"/>
          <w:szCs w:val="24"/>
        </w:rPr>
      </w:pPr>
      <w:r w:rsidRPr="0007290D">
        <w:rPr>
          <w:sz w:val="24"/>
          <w:szCs w:val="24"/>
        </w:rPr>
        <w:t>（答</w:t>
      </w:r>
      <w:r w:rsidRPr="0007290D">
        <w:rPr>
          <w:spacing w:val="-10"/>
          <w:sz w:val="24"/>
          <w:szCs w:val="24"/>
        </w:rPr>
        <w:t>）</w:t>
      </w:r>
    </w:p>
    <w:p w14:paraId="033ECC4B" w14:textId="3D002106" w:rsidR="0017688A" w:rsidRPr="0007290D" w:rsidRDefault="007E41BC" w:rsidP="00680454">
      <w:pPr>
        <w:spacing w:line="380" w:lineRule="exact"/>
        <w:ind w:firstLineChars="100" w:firstLine="227"/>
        <w:rPr>
          <w:spacing w:val="-13"/>
          <w:sz w:val="24"/>
          <w:szCs w:val="24"/>
        </w:rPr>
      </w:pPr>
      <w:r w:rsidRPr="0007290D">
        <w:rPr>
          <w:rFonts w:hint="eastAsia"/>
          <w:spacing w:val="-13"/>
          <w:sz w:val="24"/>
          <w:szCs w:val="24"/>
        </w:rPr>
        <w:t>本事業により取得した財産</w:t>
      </w:r>
      <w:r w:rsidR="0047306F" w:rsidRPr="0007290D">
        <w:rPr>
          <w:rFonts w:hint="eastAsia"/>
          <w:spacing w:val="-13"/>
          <w:sz w:val="24"/>
          <w:szCs w:val="24"/>
        </w:rPr>
        <w:t>が</w:t>
      </w:r>
      <w:r w:rsidRPr="0007290D">
        <w:rPr>
          <w:rFonts w:hint="eastAsia"/>
          <w:spacing w:val="-13"/>
          <w:sz w:val="24"/>
          <w:szCs w:val="24"/>
        </w:rPr>
        <w:t>処分制限期間を経過しない間において</w:t>
      </w:r>
      <w:r w:rsidR="0047306F" w:rsidRPr="0007290D">
        <w:rPr>
          <w:rFonts w:hint="eastAsia"/>
          <w:spacing w:val="-13"/>
          <w:sz w:val="24"/>
          <w:szCs w:val="24"/>
        </w:rPr>
        <w:t>は</w:t>
      </w:r>
      <w:r w:rsidRPr="0007290D">
        <w:rPr>
          <w:rFonts w:hint="eastAsia"/>
          <w:spacing w:val="-13"/>
          <w:sz w:val="24"/>
          <w:szCs w:val="24"/>
        </w:rPr>
        <w:t>、事業実施主体である市町村が財産管理台帳や管理運営日誌等の管理関係書類を整理保存</w:t>
      </w:r>
      <w:r w:rsidR="00867AFE" w:rsidRPr="0007290D">
        <w:rPr>
          <w:rFonts w:hint="eastAsia"/>
          <w:spacing w:val="-13"/>
          <w:sz w:val="24"/>
          <w:szCs w:val="24"/>
        </w:rPr>
        <w:t>し</w:t>
      </w:r>
      <w:r w:rsidRPr="0007290D">
        <w:rPr>
          <w:rFonts w:hint="eastAsia"/>
          <w:spacing w:val="-13"/>
          <w:sz w:val="24"/>
          <w:szCs w:val="24"/>
        </w:rPr>
        <w:t>、助成対象者に対しても同様の指導を行うこととしています。リース物件についても同様に、市町村で関係書類を</w:t>
      </w:r>
      <w:r w:rsidRPr="0042155E">
        <w:rPr>
          <w:rFonts w:hint="eastAsia"/>
          <w:color w:val="000000" w:themeColor="text1"/>
          <w:spacing w:val="-13"/>
          <w:sz w:val="24"/>
          <w:szCs w:val="24"/>
        </w:rPr>
        <w:t>備え、</w:t>
      </w:r>
      <w:r w:rsidR="00672270" w:rsidRPr="0042155E">
        <w:rPr>
          <w:rFonts w:hint="eastAsia"/>
          <w:color w:val="000000" w:themeColor="text1"/>
          <w:spacing w:val="-13"/>
          <w:sz w:val="24"/>
          <w:szCs w:val="24"/>
        </w:rPr>
        <w:t>助成対象者である</w:t>
      </w:r>
      <w:r w:rsidR="00CD0C42" w:rsidRPr="0042155E">
        <w:rPr>
          <w:rFonts w:hint="eastAsia"/>
          <w:color w:val="000000" w:themeColor="text1"/>
          <w:spacing w:val="-13"/>
          <w:sz w:val="24"/>
          <w:szCs w:val="24"/>
        </w:rPr>
        <w:t>農</w:t>
      </w:r>
      <w:r w:rsidR="00CD0C42" w:rsidRPr="0007290D">
        <w:rPr>
          <w:rFonts w:hint="eastAsia"/>
          <w:spacing w:val="-13"/>
          <w:sz w:val="24"/>
          <w:szCs w:val="24"/>
        </w:rPr>
        <w:t>業者に対して管理状況を明確にし、その効率的運用を図るため、</w:t>
      </w:r>
      <w:r w:rsidR="009004D1" w:rsidRPr="0007290D">
        <w:rPr>
          <w:rFonts w:hint="eastAsia"/>
          <w:spacing w:val="-13"/>
          <w:sz w:val="24"/>
          <w:szCs w:val="24"/>
        </w:rPr>
        <w:t>財産管理台帳等の</w:t>
      </w:r>
      <w:r w:rsidR="00CD0C42" w:rsidRPr="0007290D">
        <w:rPr>
          <w:rFonts w:hint="eastAsia"/>
          <w:spacing w:val="-13"/>
          <w:sz w:val="24"/>
          <w:szCs w:val="24"/>
        </w:rPr>
        <w:t>管理関係書類を備えるよう指導をお願いします。</w:t>
      </w:r>
    </w:p>
    <w:p w14:paraId="586FD76A" w14:textId="7853C9DF" w:rsidR="00FF211B" w:rsidRPr="0007290D" w:rsidRDefault="00FF211B" w:rsidP="0007266E">
      <w:pPr>
        <w:rPr>
          <w:spacing w:val="-13"/>
          <w:sz w:val="24"/>
          <w:szCs w:val="24"/>
        </w:rPr>
      </w:pPr>
      <w:r w:rsidRPr="0007290D">
        <w:rPr>
          <w:noProof/>
          <w:sz w:val="24"/>
          <w:szCs w:val="24"/>
        </w:rPr>
        <mc:AlternateContent>
          <mc:Choice Requires="wps">
            <w:drawing>
              <wp:anchor distT="0" distB="0" distL="0" distR="0" simplePos="0" relativeHeight="251646464" behindDoc="1" locked="0" layoutInCell="1" allowOverlap="1" wp14:anchorId="02AE5292" wp14:editId="1B9E9098">
                <wp:simplePos x="0" y="0"/>
                <wp:positionH relativeFrom="margin">
                  <wp:posOffset>-113030</wp:posOffset>
                </wp:positionH>
                <wp:positionV relativeFrom="paragraph">
                  <wp:posOffset>301625</wp:posOffset>
                </wp:positionV>
                <wp:extent cx="5967720" cy="411480"/>
                <wp:effectExtent l="0" t="0" r="14605" b="26670"/>
                <wp:wrapTopAndBottom/>
                <wp:docPr id="14913187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7720" cy="411480"/>
                        </a:xfrm>
                        <a:prstGeom prst="rect">
                          <a:avLst/>
                        </a:prstGeom>
                        <a:ln w="9144">
                          <a:solidFill>
                            <a:srgbClr val="000000"/>
                          </a:solidFill>
                          <a:prstDash val="solid"/>
                        </a:ln>
                      </wps:spPr>
                      <wps:txbx>
                        <w:txbxContent>
                          <w:p w14:paraId="7C5B9E25" w14:textId="30DFF106" w:rsidR="00FF211B" w:rsidRPr="004072D0" w:rsidRDefault="00FF211B" w:rsidP="00B427EC">
                            <w:pPr>
                              <w:pStyle w:val="a3"/>
                              <w:spacing w:before="162"/>
                              <w:ind w:leftChars="50" w:left="824" w:hangingChars="300" w:hanging="714"/>
                              <w:rPr>
                                <w:strike/>
                                <w:color w:val="FF0000"/>
                              </w:rPr>
                            </w:pPr>
                            <w:r>
                              <w:rPr>
                                <w:spacing w:val="-2"/>
                              </w:rPr>
                              <w:t>（問）</w:t>
                            </w:r>
                            <w:bookmarkStart w:id="37" w:name="_Hlk182212409"/>
                            <w:bookmarkStart w:id="38" w:name="_Hlk182212410"/>
                            <w:bookmarkStart w:id="39" w:name="_Hlk182212411"/>
                            <w:bookmarkStart w:id="40" w:name="_Hlk182212412"/>
                            <w:r>
                              <w:rPr>
                                <w:rFonts w:hint="eastAsia"/>
                                <w:spacing w:val="-2"/>
                              </w:rPr>
                              <w:t>事業</w:t>
                            </w:r>
                            <w:r w:rsidR="00EB0C02">
                              <w:rPr>
                                <w:rFonts w:hint="eastAsia"/>
                                <w:spacing w:val="-2"/>
                              </w:rPr>
                              <w:t>を</w:t>
                            </w:r>
                            <w:r>
                              <w:rPr>
                                <w:rFonts w:hint="eastAsia"/>
                                <w:spacing w:val="-2"/>
                              </w:rPr>
                              <w:t>中止した場合等は</w:t>
                            </w:r>
                            <w:r>
                              <w:rPr>
                                <w:rFonts w:hint="eastAsia"/>
                                <w:spacing w:val="-3"/>
                              </w:rPr>
                              <w:t>誰が補助金を返還することになるのか</w:t>
                            </w:r>
                            <w:r>
                              <w:rPr>
                                <w:spacing w:val="-3"/>
                              </w:rPr>
                              <w:t>。</w:t>
                            </w:r>
                            <w:bookmarkEnd w:id="37"/>
                            <w:bookmarkEnd w:id="38"/>
                            <w:bookmarkEnd w:id="39"/>
                            <w:bookmarkEnd w:id="40"/>
                          </w:p>
                        </w:txbxContent>
                      </wps:txbx>
                      <wps:bodyPr wrap="square" lIns="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02AE5292" id="_x0000_s1046" type="#_x0000_t202" style="position:absolute;margin-left:-8.9pt;margin-top:23.75pt;width:469.9pt;height:32.4pt;z-index:-2516700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" filled="f" strokeweight=".72pt">
                <v:path arrowok="t"/>
                <v:textbox inset="0,0,1mm,0">
                  <w:txbxContent>
                    <w:p w14:paraId="7C5B9E25" w14:textId="30DFF106" w:rsidR="00FF211B" w:rsidRPr="004072D0" w:rsidRDefault="00FF211B" w:rsidP="00B427EC">
                      <w:pPr>
                        <w:pStyle w:val="a3"/>
                        <w:spacing w:before="162"/>
                        <w:ind w:leftChars="50" w:left="824" w:hangingChars="300" w:hanging="714"/>
                        <w:rPr>
                          <w:strike/>
                          <w:color w:val="FF0000"/>
                        </w:rPr>
                      </w:pPr>
                      <w:r>
                        <w:rPr>
                          <w:spacing w:val="-2"/>
                        </w:rPr>
                        <w:t>（問）</w:t>
                      </w:r>
                      <w:bookmarkStart w:id="41" w:name="_Hlk182212409"/>
                      <w:bookmarkStart w:id="42" w:name="_Hlk182212410"/>
                      <w:bookmarkStart w:id="43" w:name="_Hlk182212411"/>
                      <w:bookmarkStart w:id="44" w:name="_Hlk182212412"/>
                      <w:r>
                        <w:rPr>
                          <w:rFonts w:hint="eastAsia"/>
                          <w:spacing w:val="-2"/>
                        </w:rPr>
                        <w:t>事業</w:t>
                      </w:r>
                      <w:r w:rsidR="00EB0C02">
                        <w:rPr>
                          <w:rFonts w:hint="eastAsia"/>
                          <w:spacing w:val="-2"/>
                        </w:rPr>
                        <w:t>を</w:t>
                      </w:r>
                      <w:r>
                        <w:rPr>
                          <w:rFonts w:hint="eastAsia"/>
                          <w:spacing w:val="-2"/>
                        </w:rPr>
                        <w:t>中止した場合等は</w:t>
                      </w:r>
                      <w:r>
                        <w:rPr>
                          <w:rFonts w:hint="eastAsia"/>
                          <w:spacing w:val="-3"/>
                        </w:rPr>
                        <w:t>誰が補助金を返還することになるのか</w:t>
                      </w:r>
                      <w:r>
                        <w:rPr>
                          <w:spacing w:val="-3"/>
                        </w:rPr>
                        <w:t>。</w:t>
                      </w:r>
                      <w:bookmarkEnd w:id="41"/>
                      <w:bookmarkEnd w:id="42"/>
                      <w:bookmarkEnd w:id="43"/>
                      <w:bookmarkEnd w:id="44"/>
                    </w:p>
                  </w:txbxContent>
                </v:textbox>
                <w10:wrap type="topAndBottom" anchorx="margin"/>
              </v:shape>
            </w:pict>
          </mc:Fallback>
        </mc:AlternateContent>
      </w:r>
    </w:p>
    <w:p w14:paraId="55A7D014" w14:textId="77777777" w:rsidR="00FF211B" w:rsidRPr="0007290D" w:rsidRDefault="00FF211B" w:rsidP="00FF211B">
      <w:pPr>
        <w:spacing w:line="380" w:lineRule="exact"/>
        <w:rPr>
          <w:sz w:val="24"/>
          <w:szCs w:val="24"/>
        </w:rPr>
      </w:pPr>
      <w:r w:rsidRPr="0007290D">
        <w:rPr>
          <w:sz w:val="24"/>
          <w:szCs w:val="24"/>
        </w:rPr>
        <w:t>（答</w:t>
      </w:r>
      <w:r w:rsidRPr="0007290D">
        <w:rPr>
          <w:spacing w:val="-10"/>
          <w:sz w:val="24"/>
          <w:szCs w:val="24"/>
        </w:rPr>
        <w:t>）</w:t>
      </w:r>
    </w:p>
    <w:p w14:paraId="191FFF80" w14:textId="7234223B" w:rsidR="000E1CD4" w:rsidRPr="000E1CD4" w:rsidRDefault="004072D0" w:rsidP="000E1CD4">
      <w:pPr>
        <w:spacing w:line="380" w:lineRule="exact"/>
        <w:ind w:firstLineChars="100" w:firstLine="227"/>
        <w:rPr>
          <w:color w:val="000000" w:themeColor="text1"/>
          <w:spacing w:val="-13"/>
          <w:sz w:val="24"/>
          <w:szCs w:val="24"/>
        </w:rPr>
      </w:pPr>
      <w:r w:rsidRPr="0042155E">
        <w:rPr>
          <w:rFonts w:hint="eastAsia"/>
          <w:color w:val="000000" w:themeColor="text1"/>
          <w:spacing w:val="-13"/>
          <w:sz w:val="24"/>
          <w:szCs w:val="24"/>
        </w:rPr>
        <w:t>市町村</w:t>
      </w:r>
      <w:r w:rsidR="00FF211B" w:rsidRPr="0042155E">
        <w:rPr>
          <w:rFonts w:hint="eastAsia"/>
          <w:color w:val="000000" w:themeColor="text1"/>
          <w:spacing w:val="-13"/>
          <w:sz w:val="24"/>
          <w:szCs w:val="24"/>
        </w:rPr>
        <w:t>が附した補助金交付条件等に定められた助成金の交付の目的に反して事業中止した場合等にあっては、市町村が定めた交付規則等に従い、原</w:t>
      </w:r>
      <w:r w:rsidR="00FF211B" w:rsidRPr="00492D3D">
        <w:rPr>
          <w:rFonts w:hint="eastAsia"/>
          <w:spacing w:val="-13"/>
          <w:sz w:val="24"/>
          <w:szCs w:val="24"/>
        </w:rPr>
        <w:t>則、助成金</w:t>
      </w:r>
      <w:r w:rsidR="007F77C0" w:rsidRPr="00492D3D">
        <w:rPr>
          <w:rFonts w:hint="eastAsia"/>
          <w:spacing w:val="-13"/>
          <w:sz w:val="24"/>
          <w:szCs w:val="24"/>
        </w:rPr>
        <w:t>の支払いを受けた</w:t>
      </w:r>
      <w:r w:rsidR="00FF211B" w:rsidRPr="00492D3D">
        <w:rPr>
          <w:rFonts w:hint="eastAsia"/>
          <w:spacing w:val="-13"/>
          <w:sz w:val="24"/>
          <w:szCs w:val="24"/>
        </w:rPr>
        <w:t>者であるリース事業者</w:t>
      </w:r>
      <w:r w:rsidRPr="00492D3D">
        <w:rPr>
          <w:rFonts w:hint="eastAsia"/>
          <w:spacing w:val="-13"/>
          <w:sz w:val="24"/>
          <w:szCs w:val="24"/>
        </w:rPr>
        <w:t>に、助成金の返還を求めることとなります</w:t>
      </w:r>
      <w:r w:rsidR="00FF211B" w:rsidRPr="00492D3D">
        <w:rPr>
          <w:rFonts w:hint="eastAsia"/>
          <w:spacing w:val="-13"/>
          <w:sz w:val="24"/>
          <w:szCs w:val="24"/>
        </w:rPr>
        <w:t>。</w:t>
      </w:r>
      <w:r w:rsidR="000E1CD4" w:rsidRPr="00492D3D">
        <w:rPr>
          <w:rFonts w:hint="eastAsia"/>
          <w:spacing w:val="-13"/>
          <w:sz w:val="24"/>
          <w:szCs w:val="24"/>
        </w:rPr>
        <w:t>ただし、リース事業者の責めに帰さない場合等においては、個別具体的に判断することとなります。</w:t>
      </w:r>
    </w:p>
    <w:sectPr w:rsidR="000E1CD4" w:rsidRPr="000E1CD4" w:rsidSect="004561AB">
      <w:footerReference w:type="default" r:id="rId10"/>
      <w:pgSz w:w="11900" w:h="16840"/>
      <w:pgMar w:top="1701" w:right="1418" w:bottom="1701" w:left="1418" w:header="0" w:footer="1134" w:gutter="0"/>
      <w:pgNumType w:fmt="numberInDash"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EA40" w14:textId="77777777" w:rsidR="006440F3" w:rsidRDefault="006440F3">
      <w:r>
        <w:separator/>
      </w:r>
    </w:p>
  </w:endnote>
  <w:endnote w:type="continuationSeparator" w:id="0">
    <w:p w14:paraId="72B8E281" w14:textId="77777777" w:rsidR="006440F3" w:rsidRDefault="0064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D282" w14:textId="40DF9AC6" w:rsidR="00F810EC" w:rsidRDefault="00F810EC">
    <w:pPr>
      <w:pStyle w:val="a9"/>
      <w:jc w:val="center"/>
    </w:pPr>
  </w:p>
  <w:p w14:paraId="079B4975" w14:textId="6383BC39" w:rsidR="00A066BC" w:rsidRDefault="00A066BC">
    <w:pPr>
      <w:pStyle w:val="a3"/>
      <w:spacing w:before="0"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84709"/>
      <w:docPartObj>
        <w:docPartGallery w:val="Page Numbers (Bottom of Page)"/>
        <w:docPartUnique/>
      </w:docPartObj>
    </w:sdtPr>
    <w:sdtEndPr/>
    <w:sdtContent>
      <w:p w14:paraId="4DEE6443" w14:textId="6176628C" w:rsidR="004561AB" w:rsidRDefault="004561AB">
        <w:pPr>
          <w:pStyle w:val="a9"/>
          <w:jc w:val="center"/>
        </w:pPr>
        <w:r>
          <w:fldChar w:fldCharType="begin"/>
        </w:r>
        <w:r>
          <w:instrText>PAGE   \* MERGEFORMAT</w:instrText>
        </w:r>
        <w:r>
          <w:fldChar w:fldCharType="separate"/>
        </w:r>
        <w:r>
          <w:rPr>
            <w:lang w:val="ja-JP"/>
          </w:rPr>
          <w:t>2</w:t>
        </w:r>
        <w:r>
          <w:fldChar w:fldCharType="end"/>
        </w:r>
      </w:p>
    </w:sdtContent>
  </w:sdt>
  <w:p w14:paraId="079B497A" w14:textId="55DBA7F7" w:rsidR="00A066BC" w:rsidRPr="004561AB" w:rsidRDefault="00A066BC" w:rsidP="004561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AAA8" w14:textId="77777777" w:rsidR="006440F3" w:rsidRDefault="006440F3">
      <w:r>
        <w:separator/>
      </w:r>
    </w:p>
  </w:footnote>
  <w:footnote w:type="continuationSeparator" w:id="0">
    <w:p w14:paraId="738E57F4" w14:textId="77777777" w:rsidR="006440F3" w:rsidRDefault="00644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BAD9" w14:textId="77777777" w:rsidR="008847B4" w:rsidRDefault="008847B4">
    <w:pPr>
      <w:pStyle w:val="a7"/>
    </w:pPr>
  </w:p>
  <w:p w14:paraId="56C07F9F" w14:textId="77777777" w:rsidR="008847B4" w:rsidRDefault="008847B4">
    <w:pPr>
      <w:pStyle w:val="a7"/>
    </w:pPr>
  </w:p>
  <w:p w14:paraId="3FBDAFB9" w14:textId="77777777" w:rsidR="008847B4" w:rsidRDefault="008847B4" w:rsidP="008847B4">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A83"/>
    <w:multiLevelType w:val="hybridMultilevel"/>
    <w:tmpl w:val="D4A66404"/>
    <w:lvl w:ilvl="0" w:tplc="53E25D8E">
      <w:numFmt w:val="bullet"/>
      <w:lvlText w:val="○"/>
      <w:lvlJc w:val="left"/>
      <w:pPr>
        <w:ind w:left="655" w:hanging="482"/>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7D00FA5C">
      <w:numFmt w:val="bullet"/>
      <w:lvlText w:val="•"/>
      <w:lvlJc w:val="left"/>
      <w:pPr>
        <w:ind w:left="1598" w:hanging="482"/>
      </w:pPr>
      <w:rPr>
        <w:rFonts w:hint="default"/>
        <w:lang w:val="en-US" w:eastAsia="ja-JP" w:bidi="ar-SA"/>
      </w:rPr>
    </w:lvl>
    <w:lvl w:ilvl="2" w:tplc="23442B0E">
      <w:numFmt w:val="bullet"/>
      <w:lvlText w:val="•"/>
      <w:lvlJc w:val="left"/>
      <w:pPr>
        <w:ind w:left="2536" w:hanging="482"/>
      </w:pPr>
      <w:rPr>
        <w:rFonts w:hint="default"/>
        <w:lang w:val="en-US" w:eastAsia="ja-JP" w:bidi="ar-SA"/>
      </w:rPr>
    </w:lvl>
    <w:lvl w:ilvl="3" w:tplc="1C461BFC">
      <w:numFmt w:val="bullet"/>
      <w:lvlText w:val="•"/>
      <w:lvlJc w:val="left"/>
      <w:pPr>
        <w:ind w:left="3474" w:hanging="482"/>
      </w:pPr>
      <w:rPr>
        <w:rFonts w:hint="default"/>
        <w:lang w:val="en-US" w:eastAsia="ja-JP" w:bidi="ar-SA"/>
      </w:rPr>
    </w:lvl>
    <w:lvl w:ilvl="4" w:tplc="00C4D668">
      <w:numFmt w:val="bullet"/>
      <w:lvlText w:val="•"/>
      <w:lvlJc w:val="left"/>
      <w:pPr>
        <w:ind w:left="4412" w:hanging="482"/>
      </w:pPr>
      <w:rPr>
        <w:rFonts w:hint="default"/>
        <w:lang w:val="en-US" w:eastAsia="ja-JP" w:bidi="ar-SA"/>
      </w:rPr>
    </w:lvl>
    <w:lvl w:ilvl="5" w:tplc="E5DA9E4C">
      <w:numFmt w:val="bullet"/>
      <w:lvlText w:val="•"/>
      <w:lvlJc w:val="left"/>
      <w:pPr>
        <w:ind w:left="5350" w:hanging="482"/>
      </w:pPr>
      <w:rPr>
        <w:rFonts w:hint="default"/>
        <w:lang w:val="en-US" w:eastAsia="ja-JP" w:bidi="ar-SA"/>
      </w:rPr>
    </w:lvl>
    <w:lvl w:ilvl="6" w:tplc="378C40C0">
      <w:numFmt w:val="bullet"/>
      <w:lvlText w:val="•"/>
      <w:lvlJc w:val="left"/>
      <w:pPr>
        <w:ind w:left="6288" w:hanging="482"/>
      </w:pPr>
      <w:rPr>
        <w:rFonts w:hint="default"/>
        <w:lang w:val="en-US" w:eastAsia="ja-JP" w:bidi="ar-SA"/>
      </w:rPr>
    </w:lvl>
    <w:lvl w:ilvl="7" w:tplc="720E2434">
      <w:numFmt w:val="bullet"/>
      <w:lvlText w:val="•"/>
      <w:lvlJc w:val="left"/>
      <w:pPr>
        <w:ind w:left="7226" w:hanging="482"/>
      </w:pPr>
      <w:rPr>
        <w:rFonts w:hint="default"/>
        <w:lang w:val="en-US" w:eastAsia="ja-JP" w:bidi="ar-SA"/>
      </w:rPr>
    </w:lvl>
    <w:lvl w:ilvl="8" w:tplc="282A5F7C">
      <w:numFmt w:val="bullet"/>
      <w:lvlText w:val="•"/>
      <w:lvlJc w:val="left"/>
      <w:pPr>
        <w:ind w:left="8164" w:hanging="482"/>
      </w:pPr>
      <w:rPr>
        <w:rFonts w:hint="default"/>
        <w:lang w:val="en-US" w:eastAsia="ja-JP" w:bidi="ar-SA"/>
      </w:rPr>
    </w:lvl>
  </w:abstractNum>
  <w:abstractNum w:abstractNumId="1" w15:restartNumberingAfterBreak="0">
    <w:nsid w:val="13D87B6A"/>
    <w:multiLevelType w:val="hybridMultilevel"/>
    <w:tmpl w:val="AC8AD3F2"/>
    <w:lvl w:ilvl="0" w:tplc="A3F446AC">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B0D4671E">
      <w:numFmt w:val="bullet"/>
      <w:lvlText w:val="•"/>
      <w:lvlJc w:val="left"/>
      <w:pPr>
        <w:ind w:left="720" w:hanging="202"/>
      </w:pPr>
      <w:rPr>
        <w:rFonts w:hint="default"/>
        <w:lang w:val="en-US" w:eastAsia="ja-JP" w:bidi="ar-SA"/>
      </w:rPr>
    </w:lvl>
    <w:lvl w:ilvl="2" w:tplc="5B6A6356">
      <w:numFmt w:val="bullet"/>
      <w:lvlText w:val="•"/>
      <w:lvlJc w:val="left"/>
      <w:pPr>
        <w:ind w:left="1120" w:hanging="202"/>
      </w:pPr>
      <w:rPr>
        <w:rFonts w:hint="default"/>
        <w:lang w:val="en-US" w:eastAsia="ja-JP" w:bidi="ar-SA"/>
      </w:rPr>
    </w:lvl>
    <w:lvl w:ilvl="3" w:tplc="6C64993C">
      <w:numFmt w:val="bullet"/>
      <w:lvlText w:val="•"/>
      <w:lvlJc w:val="left"/>
      <w:pPr>
        <w:ind w:left="1520" w:hanging="202"/>
      </w:pPr>
      <w:rPr>
        <w:rFonts w:hint="default"/>
        <w:lang w:val="en-US" w:eastAsia="ja-JP" w:bidi="ar-SA"/>
      </w:rPr>
    </w:lvl>
    <w:lvl w:ilvl="4" w:tplc="09F678C0">
      <w:numFmt w:val="bullet"/>
      <w:lvlText w:val="•"/>
      <w:lvlJc w:val="left"/>
      <w:pPr>
        <w:ind w:left="1920" w:hanging="202"/>
      </w:pPr>
      <w:rPr>
        <w:rFonts w:hint="default"/>
        <w:lang w:val="en-US" w:eastAsia="ja-JP" w:bidi="ar-SA"/>
      </w:rPr>
    </w:lvl>
    <w:lvl w:ilvl="5" w:tplc="00FE4DAA">
      <w:numFmt w:val="bullet"/>
      <w:lvlText w:val="•"/>
      <w:lvlJc w:val="left"/>
      <w:pPr>
        <w:ind w:left="2321" w:hanging="202"/>
      </w:pPr>
      <w:rPr>
        <w:rFonts w:hint="default"/>
        <w:lang w:val="en-US" w:eastAsia="ja-JP" w:bidi="ar-SA"/>
      </w:rPr>
    </w:lvl>
    <w:lvl w:ilvl="6" w:tplc="DC321B58">
      <w:numFmt w:val="bullet"/>
      <w:lvlText w:val="•"/>
      <w:lvlJc w:val="left"/>
      <w:pPr>
        <w:ind w:left="2721" w:hanging="202"/>
      </w:pPr>
      <w:rPr>
        <w:rFonts w:hint="default"/>
        <w:lang w:val="en-US" w:eastAsia="ja-JP" w:bidi="ar-SA"/>
      </w:rPr>
    </w:lvl>
    <w:lvl w:ilvl="7" w:tplc="5B5673E2">
      <w:numFmt w:val="bullet"/>
      <w:lvlText w:val="•"/>
      <w:lvlJc w:val="left"/>
      <w:pPr>
        <w:ind w:left="3121" w:hanging="202"/>
      </w:pPr>
      <w:rPr>
        <w:rFonts w:hint="default"/>
        <w:lang w:val="en-US" w:eastAsia="ja-JP" w:bidi="ar-SA"/>
      </w:rPr>
    </w:lvl>
    <w:lvl w:ilvl="8" w:tplc="3A36958E">
      <w:numFmt w:val="bullet"/>
      <w:lvlText w:val="•"/>
      <w:lvlJc w:val="left"/>
      <w:pPr>
        <w:ind w:left="3521" w:hanging="202"/>
      </w:pPr>
      <w:rPr>
        <w:rFonts w:hint="default"/>
        <w:lang w:val="en-US" w:eastAsia="ja-JP" w:bidi="ar-SA"/>
      </w:rPr>
    </w:lvl>
  </w:abstractNum>
  <w:abstractNum w:abstractNumId="2" w15:restartNumberingAfterBreak="0">
    <w:nsid w:val="194D4FE8"/>
    <w:multiLevelType w:val="hybridMultilevel"/>
    <w:tmpl w:val="81CCF14E"/>
    <w:lvl w:ilvl="0" w:tplc="E196C8EC">
      <w:numFmt w:val="bullet"/>
      <w:lvlText w:val="○"/>
      <w:lvlJc w:val="left"/>
      <w:pPr>
        <w:ind w:left="563"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B8866996">
      <w:numFmt w:val="bullet"/>
      <w:lvlText w:val="•"/>
      <w:lvlJc w:val="left"/>
      <w:pPr>
        <w:ind w:left="586" w:hanging="281"/>
      </w:pPr>
      <w:rPr>
        <w:rFonts w:hint="default"/>
        <w:lang w:val="en-US" w:eastAsia="ja-JP" w:bidi="ar-SA"/>
      </w:rPr>
    </w:lvl>
    <w:lvl w:ilvl="2" w:tplc="064AC39E">
      <w:numFmt w:val="bullet"/>
      <w:lvlText w:val="•"/>
      <w:lvlJc w:val="left"/>
      <w:pPr>
        <w:ind w:left="613" w:hanging="281"/>
      </w:pPr>
      <w:rPr>
        <w:rFonts w:hint="default"/>
        <w:lang w:val="en-US" w:eastAsia="ja-JP" w:bidi="ar-SA"/>
      </w:rPr>
    </w:lvl>
    <w:lvl w:ilvl="3" w:tplc="0EE4C47A">
      <w:numFmt w:val="bullet"/>
      <w:lvlText w:val="•"/>
      <w:lvlJc w:val="left"/>
      <w:pPr>
        <w:ind w:left="640" w:hanging="281"/>
      </w:pPr>
      <w:rPr>
        <w:rFonts w:hint="default"/>
        <w:lang w:val="en-US" w:eastAsia="ja-JP" w:bidi="ar-SA"/>
      </w:rPr>
    </w:lvl>
    <w:lvl w:ilvl="4" w:tplc="39329768">
      <w:numFmt w:val="bullet"/>
      <w:lvlText w:val="•"/>
      <w:lvlJc w:val="left"/>
      <w:pPr>
        <w:ind w:left="667" w:hanging="281"/>
      </w:pPr>
      <w:rPr>
        <w:rFonts w:hint="default"/>
        <w:lang w:val="en-US" w:eastAsia="ja-JP" w:bidi="ar-SA"/>
      </w:rPr>
    </w:lvl>
    <w:lvl w:ilvl="5" w:tplc="0AF832C2">
      <w:numFmt w:val="bullet"/>
      <w:lvlText w:val="•"/>
      <w:lvlJc w:val="left"/>
      <w:pPr>
        <w:ind w:left="694" w:hanging="281"/>
      </w:pPr>
      <w:rPr>
        <w:rFonts w:hint="default"/>
        <w:lang w:val="en-US" w:eastAsia="ja-JP" w:bidi="ar-SA"/>
      </w:rPr>
    </w:lvl>
    <w:lvl w:ilvl="6" w:tplc="92C0473A">
      <w:numFmt w:val="bullet"/>
      <w:lvlText w:val="•"/>
      <w:lvlJc w:val="left"/>
      <w:pPr>
        <w:ind w:left="721" w:hanging="281"/>
      </w:pPr>
      <w:rPr>
        <w:rFonts w:hint="default"/>
        <w:lang w:val="en-US" w:eastAsia="ja-JP" w:bidi="ar-SA"/>
      </w:rPr>
    </w:lvl>
    <w:lvl w:ilvl="7" w:tplc="F4CA9170">
      <w:numFmt w:val="bullet"/>
      <w:lvlText w:val="•"/>
      <w:lvlJc w:val="left"/>
      <w:pPr>
        <w:ind w:left="748" w:hanging="281"/>
      </w:pPr>
      <w:rPr>
        <w:rFonts w:hint="default"/>
        <w:lang w:val="en-US" w:eastAsia="ja-JP" w:bidi="ar-SA"/>
      </w:rPr>
    </w:lvl>
    <w:lvl w:ilvl="8" w:tplc="DAC2E8F4">
      <w:numFmt w:val="bullet"/>
      <w:lvlText w:val="•"/>
      <w:lvlJc w:val="left"/>
      <w:pPr>
        <w:ind w:left="775" w:hanging="281"/>
      </w:pPr>
      <w:rPr>
        <w:rFonts w:hint="default"/>
        <w:lang w:val="en-US" w:eastAsia="ja-JP" w:bidi="ar-SA"/>
      </w:rPr>
    </w:lvl>
  </w:abstractNum>
  <w:abstractNum w:abstractNumId="3" w15:restartNumberingAfterBreak="0">
    <w:nsid w:val="1B2F0E7D"/>
    <w:multiLevelType w:val="hybridMultilevel"/>
    <w:tmpl w:val="0E9A9AF0"/>
    <w:lvl w:ilvl="0" w:tplc="60700C68">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325EC60E">
      <w:numFmt w:val="bullet"/>
      <w:lvlText w:val="•"/>
      <w:lvlJc w:val="left"/>
      <w:pPr>
        <w:ind w:left="720" w:hanging="202"/>
      </w:pPr>
      <w:rPr>
        <w:rFonts w:hint="default"/>
        <w:lang w:val="en-US" w:eastAsia="ja-JP" w:bidi="ar-SA"/>
      </w:rPr>
    </w:lvl>
    <w:lvl w:ilvl="2" w:tplc="82C0A95E">
      <w:numFmt w:val="bullet"/>
      <w:lvlText w:val="•"/>
      <w:lvlJc w:val="left"/>
      <w:pPr>
        <w:ind w:left="1120" w:hanging="202"/>
      </w:pPr>
      <w:rPr>
        <w:rFonts w:hint="default"/>
        <w:lang w:val="en-US" w:eastAsia="ja-JP" w:bidi="ar-SA"/>
      </w:rPr>
    </w:lvl>
    <w:lvl w:ilvl="3" w:tplc="F4842AD4">
      <w:numFmt w:val="bullet"/>
      <w:lvlText w:val="•"/>
      <w:lvlJc w:val="left"/>
      <w:pPr>
        <w:ind w:left="1520" w:hanging="202"/>
      </w:pPr>
      <w:rPr>
        <w:rFonts w:hint="default"/>
        <w:lang w:val="en-US" w:eastAsia="ja-JP" w:bidi="ar-SA"/>
      </w:rPr>
    </w:lvl>
    <w:lvl w:ilvl="4" w:tplc="6A7C7A9A">
      <w:numFmt w:val="bullet"/>
      <w:lvlText w:val="•"/>
      <w:lvlJc w:val="left"/>
      <w:pPr>
        <w:ind w:left="1920" w:hanging="202"/>
      </w:pPr>
      <w:rPr>
        <w:rFonts w:hint="default"/>
        <w:lang w:val="en-US" w:eastAsia="ja-JP" w:bidi="ar-SA"/>
      </w:rPr>
    </w:lvl>
    <w:lvl w:ilvl="5" w:tplc="FAD207CC">
      <w:numFmt w:val="bullet"/>
      <w:lvlText w:val="•"/>
      <w:lvlJc w:val="left"/>
      <w:pPr>
        <w:ind w:left="2321" w:hanging="202"/>
      </w:pPr>
      <w:rPr>
        <w:rFonts w:hint="default"/>
        <w:lang w:val="en-US" w:eastAsia="ja-JP" w:bidi="ar-SA"/>
      </w:rPr>
    </w:lvl>
    <w:lvl w:ilvl="6" w:tplc="8E18C1D2">
      <w:numFmt w:val="bullet"/>
      <w:lvlText w:val="•"/>
      <w:lvlJc w:val="left"/>
      <w:pPr>
        <w:ind w:left="2721" w:hanging="202"/>
      </w:pPr>
      <w:rPr>
        <w:rFonts w:hint="default"/>
        <w:lang w:val="en-US" w:eastAsia="ja-JP" w:bidi="ar-SA"/>
      </w:rPr>
    </w:lvl>
    <w:lvl w:ilvl="7" w:tplc="4D58B0DC">
      <w:numFmt w:val="bullet"/>
      <w:lvlText w:val="•"/>
      <w:lvlJc w:val="left"/>
      <w:pPr>
        <w:ind w:left="3121" w:hanging="202"/>
      </w:pPr>
      <w:rPr>
        <w:rFonts w:hint="default"/>
        <w:lang w:val="en-US" w:eastAsia="ja-JP" w:bidi="ar-SA"/>
      </w:rPr>
    </w:lvl>
    <w:lvl w:ilvl="8" w:tplc="830AAE32">
      <w:numFmt w:val="bullet"/>
      <w:lvlText w:val="•"/>
      <w:lvlJc w:val="left"/>
      <w:pPr>
        <w:ind w:left="3521" w:hanging="202"/>
      </w:pPr>
      <w:rPr>
        <w:rFonts w:hint="default"/>
        <w:lang w:val="en-US" w:eastAsia="ja-JP" w:bidi="ar-SA"/>
      </w:rPr>
    </w:lvl>
  </w:abstractNum>
  <w:abstractNum w:abstractNumId="4" w15:restartNumberingAfterBreak="0">
    <w:nsid w:val="1D2C6437"/>
    <w:multiLevelType w:val="hybridMultilevel"/>
    <w:tmpl w:val="A5A89CF8"/>
    <w:lvl w:ilvl="0" w:tplc="586C9C24">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A072DB02">
      <w:numFmt w:val="bullet"/>
      <w:lvlText w:val="•"/>
      <w:lvlJc w:val="left"/>
      <w:pPr>
        <w:ind w:left="720" w:hanging="202"/>
      </w:pPr>
      <w:rPr>
        <w:rFonts w:hint="default"/>
        <w:lang w:val="en-US" w:eastAsia="ja-JP" w:bidi="ar-SA"/>
      </w:rPr>
    </w:lvl>
    <w:lvl w:ilvl="2" w:tplc="68B09F9A">
      <w:numFmt w:val="bullet"/>
      <w:lvlText w:val="•"/>
      <w:lvlJc w:val="left"/>
      <w:pPr>
        <w:ind w:left="1120" w:hanging="202"/>
      </w:pPr>
      <w:rPr>
        <w:rFonts w:hint="default"/>
        <w:lang w:val="en-US" w:eastAsia="ja-JP" w:bidi="ar-SA"/>
      </w:rPr>
    </w:lvl>
    <w:lvl w:ilvl="3" w:tplc="81D41FB2">
      <w:numFmt w:val="bullet"/>
      <w:lvlText w:val="•"/>
      <w:lvlJc w:val="left"/>
      <w:pPr>
        <w:ind w:left="1520" w:hanging="202"/>
      </w:pPr>
      <w:rPr>
        <w:rFonts w:hint="default"/>
        <w:lang w:val="en-US" w:eastAsia="ja-JP" w:bidi="ar-SA"/>
      </w:rPr>
    </w:lvl>
    <w:lvl w:ilvl="4" w:tplc="6E9E0BBE">
      <w:numFmt w:val="bullet"/>
      <w:lvlText w:val="•"/>
      <w:lvlJc w:val="left"/>
      <w:pPr>
        <w:ind w:left="1920" w:hanging="202"/>
      </w:pPr>
      <w:rPr>
        <w:rFonts w:hint="default"/>
        <w:lang w:val="en-US" w:eastAsia="ja-JP" w:bidi="ar-SA"/>
      </w:rPr>
    </w:lvl>
    <w:lvl w:ilvl="5" w:tplc="D0BE88A2">
      <w:numFmt w:val="bullet"/>
      <w:lvlText w:val="•"/>
      <w:lvlJc w:val="left"/>
      <w:pPr>
        <w:ind w:left="2321" w:hanging="202"/>
      </w:pPr>
      <w:rPr>
        <w:rFonts w:hint="default"/>
        <w:lang w:val="en-US" w:eastAsia="ja-JP" w:bidi="ar-SA"/>
      </w:rPr>
    </w:lvl>
    <w:lvl w:ilvl="6" w:tplc="1A94EA50">
      <w:numFmt w:val="bullet"/>
      <w:lvlText w:val="•"/>
      <w:lvlJc w:val="left"/>
      <w:pPr>
        <w:ind w:left="2721" w:hanging="202"/>
      </w:pPr>
      <w:rPr>
        <w:rFonts w:hint="default"/>
        <w:lang w:val="en-US" w:eastAsia="ja-JP" w:bidi="ar-SA"/>
      </w:rPr>
    </w:lvl>
    <w:lvl w:ilvl="7" w:tplc="98963134">
      <w:numFmt w:val="bullet"/>
      <w:lvlText w:val="•"/>
      <w:lvlJc w:val="left"/>
      <w:pPr>
        <w:ind w:left="3121" w:hanging="202"/>
      </w:pPr>
      <w:rPr>
        <w:rFonts w:hint="default"/>
        <w:lang w:val="en-US" w:eastAsia="ja-JP" w:bidi="ar-SA"/>
      </w:rPr>
    </w:lvl>
    <w:lvl w:ilvl="8" w:tplc="2182C7EA">
      <w:numFmt w:val="bullet"/>
      <w:lvlText w:val="•"/>
      <w:lvlJc w:val="left"/>
      <w:pPr>
        <w:ind w:left="3521" w:hanging="202"/>
      </w:pPr>
      <w:rPr>
        <w:rFonts w:hint="default"/>
        <w:lang w:val="en-US" w:eastAsia="ja-JP" w:bidi="ar-SA"/>
      </w:rPr>
    </w:lvl>
  </w:abstractNum>
  <w:abstractNum w:abstractNumId="5" w15:restartNumberingAfterBreak="0">
    <w:nsid w:val="1E4E57F9"/>
    <w:multiLevelType w:val="hybridMultilevel"/>
    <w:tmpl w:val="80107D30"/>
    <w:lvl w:ilvl="0" w:tplc="2A1CD8B2">
      <w:numFmt w:val="bullet"/>
      <w:lvlText w:val="○"/>
      <w:lvlJc w:val="left"/>
      <w:pPr>
        <w:ind w:left="563"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D04ED4C2">
      <w:numFmt w:val="bullet"/>
      <w:lvlText w:val="•"/>
      <w:lvlJc w:val="left"/>
      <w:pPr>
        <w:ind w:left="586" w:hanging="281"/>
      </w:pPr>
      <w:rPr>
        <w:rFonts w:hint="default"/>
        <w:lang w:val="en-US" w:eastAsia="ja-JP" w:bidi="ar-SA"/>
      </w:rPr>
    </w:lvl>
    <w:lvl w:ilvl="2" w:tplc="A42A84AC">
      <w:numFmt w:val="bullet"/>
      <w:lvlText w:val="•"/>
      <w:lvlJc w:val="left"/>
      <w:pPr>
        <w:ind w:left="613" w:hanging="281"/>
      </w:pPr>
      <w:rPr>
        <w:rFonts w:hint="default"/>
        <w:lang w:val="en-US" w:eastAsia="ja-JP" w:bidi="ar-SA"/>
      </w:rPr>
    </w:lvl>
    <w:lvl w:ilvl="3" w:tplc="582C0390">
      <w:numFmt w:val="bullet"/>
      <w:lvlText w:val="•"/>
      <w:lvlJc w:val="left"/>
      <w:pPr>
        <w:ind w:left="640" w:hanging="281"/>
      </w:pPr>
      <w:rPr>
        <w:rFonts w:hint="default"/>
        <w:lang w:val="en-US" w:eastAsia="ja-JP" w:bidi="ar-SA"/>
      </w:rPr>
    </w:lvl>
    <w:lvl w:ilvl="4" w:tplc="FECA28A8">
      <w:numFmt w:val="bullet"/>
      <w:lvlText w:val="•"/>
      <w:lvlJc w:val="left"/>
      <w:pPr>
        <w:ind w:left="667" w:hanging="281"/>
      </w:pPr>
      <w:rPr>
        <w:rFonts w:hint="default"/>
        <w:lang w:val="en-US" w:eastAsia="ja-JP" w:bidi="ar-SA"/>
      </w:rPr>
    </w:lvl>
    <w:lvl w:ilvl="5" w:tplc="0BB45300">
      <w:numFmt w:val="bullet"/>
      <w:lvlText w:val="•"/>
      <w:lvlJc w:val="left"/>
      <w:pPr>
        <w:ind w:left="694" w:hanging="281"/>
      </w:pPr>
      <w:rPr>
        <w:rFonts w:hint="default"/>
        <w:lang w:val="en-US" w:eastAsia="ja-JP" w:bidi="ar-SA"/>
      </w:rPr>
    </w:lvl>
    <w:lvl w:ilvl="6" w:tplc="79427124">
      <w:numFmt w:val="bullet"/>
      <w:lvlText w:val="•"/>
      <w:lvlJc w:val="left"/>
      <w:pPr>
        <w:ind w:left="721" w:hanging="281"/>
      </w:pPr>
      <w:rPr>
        <w:rFonts w:hint="default"/>
        <w:lang w:val="en-US" w:eastAsia="ja-JP" w:bidi="ar-SA"/>
      </w:rPr>
    </w:lvl>
    <w:lvl w:ilvl="7" w:tplc="EEBC21DA">
      <w:numFmt w:val="bullet"/>
      <w:lvlText w:val="•"/>
      <w:lvlJc w:val="left"/>
      <w:pPr>
        <w:ind w:left="748" w:hanging="281"/>
      </w:pPr>
      <w:rPr>
        <w:rFonts w:hint="default"/>
        <w:lang w:val="en-US" w:eastAsia="ja-JP" w:bidi="ar-SA"/>
      </w:rPr>
    </w:lvl>
    <w:lvl w:ilvl="8" w:tplc="F138AE04">
      <w:numFmt w:val="bullet"/>
      <w:lvlText w:val="•"/>
      <w:lvlJc w:val="left"/>
      <w:pPr>
        <w:ind w:left="775" w:hanging="281"/>
      </w:pPr>
      <w:rPr>
        <w:rFonts w:hint="default"/>
        <w:lang w:val="en-US" w:eastAsia="ja-JP" w:bidi="ar-SA"/>
      </w:rPr>
    </w:lvl>
  </w:abstractNum>
  <w:abstractNum w:abstractNumId="6" w15:restartNumberingAfterBreak="0">
    <w:nsid w:val="23A2457C"/>
    <w:multiLevelType w:val="hybridMultilevel"/>
    <w:tmpl w:val="D756BD80"/>
    <w:lvl w:ilvl="0" w:tplc="8AAEAC96">
      <w:numFmt w:val="bullet"/>
      <w:lvlText w:val="○"/>
      <w:lvlJc w:val="left"/>
      <w:pPr>
        <w:ind w:left="655" w:hanging="482"/>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9C8C5238">
      <w:numFmt w:val="bullet"/>
      <w:lvlText w:val="•"/>
      <w:lvlJc w:val="left"/>
      <w:pPr>
        <w:ind w:left="1598" w:hanging="482"/>
      </w:pPr>
      <w:rPr>
        <w:rFonts w:hint="default"/>
        <w:lang w:val="en-US" w:eastAsia="ja-JP" w:bidi="ar-SA"/>
      </w:rPr>
    </w:lvl>
    <w:lvl w:ilvl="2" w:tplc="9B14C15C">
      <w:numFmt w:val="bullet"/>
      <w:lvlText w:val="•"/>
      <w:lvlJc w:val="left"/>
      <w:pPr>
        <w:ind w:left="2536" w:hanging="482"/>
      </w:pPr>
      <w:rPr>
        <w:rFonts w:hint="default"/>
        <w:lang w:val="en-US" w:eastAsia="ja-JP" w:bidi="ar-SA"/>
      </w:rPr>
    </w:lvl>
    <w:lvl w:ilvl="3" w:tplc="8482F61E">
      <w:numFmt w:val="bullet"/>
      <w:lvlText w:val="•"/>
      <w:lvlJc w:val="left"/>
      <w:pPr>
        <w:ind w:left="3474" w:hanging="482"/>
      </w:pPr>
      <w:rPr>
        <w:rFonts w:hint="default"/>
        <w:lang w:val="en-US" w:eastAsia="ja-JP" w:bidi="ar-SA"/>
      </w:rPr>
    </w:lvl>
    <w:lvl w:ilvl="4" w:tplc="89BC64B6">
      <w:numFmt w:val="bullet"/>
      <w:lvlText w:val="•"/>
      <w:lvlJc w:val="left"/>
      <w:pPr>
        <w:ind w:left="4412" w:hanging="482"/>
      </w:pPr>
      <w:rPr>
        <w:rFonts w:hint="default"/>
        <w:lang w:val="en-US" w:eastAsia="ja-JP" w:bidi="ar-SA"/>
      </w:rPr>
    </w:lvl>
    <w:lvl w:ilvl="5" w:tplc="21503DC4">
      <w:numFmt w:val="bullet"/>
      <w:lvlText w:val="•"/>
      <w:lvlJc w:val="left"/>
      <w:pPr>
        <w:ind w:left="5350" w:hanging="482"/>
      </w:pPr>
      <w:rPr>
        <w:rFonts w:hint="default"/>
        <w:lang w:val="en-US" w:eastAsia="ja-JP" w:bidi="ar-SA"/>
      </w:rPr>
    </w:lvl>
    <w:lvl w:ilvl="6" w:tplc="12BAC67A">
      <w:numFmt w:val="bullet"/>
      <w:lvlText w:val="•"/>
      <w:lvlJc w:val="left"/>
      <w:pPr>
        <w:ind w:left="6288" w:hanging="482"/>
      </w:pPr>
      <w:rPr>
        <w:rFonts w:hint="default"/>
        <w:lang w:val="en-US" w:eastAsia="ja-JP" w:bidi="ar-SA"/>
      </w:rPr>
    </w:lvl>
    <w:lvl w:ilvl="7" w:tplc="B9DCCABE">
      <w:numFmt w:val="bullet"/>
      <w:lvlText w:val="•"/>
      <w:lvlJc w:val="left"/>
      <w:pPr>
        <w:ind w:left="7226" w:hanging="482"/>
      </w:pPr>
      <w:rPr>
        <w:rFonts w:hint="default"/>
        <w:lang w:val="en-US" w:eastAsia="ja-JP" w:bidi="ar-SA"/>
      </w:rPr>
    </w:lvl>
    <w:lvl w:ilvl="8" w:tplc="77D82E90">
      <w:numFmt w:val="bullet"/>
      <w:lvlText w:val="•"/>
      <w:lvlJc w:val="left"/>
      <w:pPr>
        <w:ind w:left="8164" w:hanging="482"/>
      </w:pPr>
      <w:rPr>
        <w:rFonts w:hint="default"/>
        <w:lang w:val="en-US" w:eastAsia="ja-JP" w:bidi="ar-SA"/>
      </w:rPr>
    </w:lvl>
  </w:abstractNum>
  <w:abstractNum w:abstractNumId="7" w15:restartNumberingAfterBreak="0">
    <w:nsid w:val="28765EF9"/>
    <w:multiLevelType w:val="hybridMultilevel"/>
    <w:tmpl w:val="98209F86"/>
    <w:lvl w:ilvl="0" w:tplc="796A4EA2">
      <w:numFmt w:val="bullet"/>
      <w:lvlText w:val="○"/>
      <w:lvlJc w:val="left"/>
      <w:pPr>
        <w:ind w:left="562"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01F434BC">
      <w:numFmt w:val="bullet"/>
      <w:lvlText w:val="•"/>
      <w:lvlJc w:val="left"/>
      <w:pPr>
        <w:ind w:left="586" w:hanging="281"/>
      </w:pPr>
      <w:rPr>
        <w:rFonts w:hint="default"/>
        <w:lang w:val="en-US" w:eastAsia="ja-JP" w:bidi="ar-SA"/>
      </w:rPr>
    </w:lvl>
    <w:lvl w:ilvl="2" w:tplc="8AE27BD0">
      <w:numFmt w:val="bullet"/>
      <w:lvlText w:val="•"/>
      <w:lvlJc w:val="left"/>
      <w:pPr>
        <w:ind w:left="613" w:hanging="281"/>
      </w:pPr>
      <w:rPr>
        <w:rFonts w:hint="default"/>
        <w:lang w:val="en-US" w:eastAsia="ja-JP" w:bidi="ar-SA"/>
      </w:rPr>
    </w:lvl>
    <w:lvl w:ilvl="3" w:tplc="5EAC7CE2">
      <w:numFmt w:val="bullet"/>
      <w:lvlText w:val="•"/>
      <w:lvlJc w:val="left"/>
      <w:pPr>
        <w:ind w:left="640" w:hanging="281"/>
      </w:pPr>
      <w:rPr>
        <w:rFonts w:hint="default"/>
        <w:lang w:val="en-US" w:eastAsia="ja-JP" w:bidi="ar-SA"/>
      </w:rPr>
    </w:lvl>
    <w:lvl w:ilvl="4" w:tplc="64BCDE14">
      <w:numFmt w:val="bullet"/>
      <w:lvlText w:val="•"/>
      <w:lvlJc w:val="left"/>
      <w:pPr>
        <w:ind w:left="667" w:hanging="281"/>
      </w:pPr>
      <w:rPr>
        <w:rFonts w:hint="default"/>
        <w:lang w:val="en-US" w:eastAsia="ja-JP" w:bidi="ar-SA"/>
      </w:rPr>
    </w:lvl>
    <w:lvl w:ilvl="5" w:tplc="47DC4CCC">
      <w:numFmt w:val="bullet"/>
      <w:lvlText w:val="•"/>
      <w:lvlJc w:val="left"/>
      <w:pPr>
        <w:ind w:left="694" w:hanging="281"/>
      </w:pPr>
      <w:rPr>
        <w:rFonts w:hint="default"/>
        <w:lang w:val="en-US" w:eastAsia="ja-JP" w:bidi="ar-SA"/>
      </w:rPr>
    </w:lvl>
    <w:lvl w:ilvl="6" w:tplc="9A649B0C">
      <w:numFmt w:val="bullet"/>
      <w:lvlText w:val="•"/>
      <w:lvlJc w:val="left"/>
      <w:pPr>
        <w:ind w:left="721" w:hanging="281"/>
      </w:pPr>
      <w:rPr>
        <w:rFonts w:hint="default"/>
        <w:lang w:val="en-US" w:eastAsia="ja-JP" w:bidi="ar-SA"/>
      </w:rPr>
    </w:lvl>
    <w:lvl w:ilvl="7" w:tplc="8E36407E">
      <w:numFmt w:val="bullet"/>
      <w:lvlText w:val="•"/>
      <w:lvlJc w:val="left"/>
      <w:pPr>
        <w:ind w:left="748" w:hanging="281"/>
      </w:pPr>
      <w:rPr>
        <w:rFonts w:hint="default"/>
        <w:lang w:val="en-US" w:eastAsia="ja-JP" w:bidi="ar-SA"/>
      </w:rPr>
    </w:lvl>
    <w:lvl w:ilvl="8" w:tplc="82EE636E">
      <w:numFmt w:val="bullet"/>
      <w:lvlText w:val="•"/>
      <w:lvlJc w:val="left"/>
      <w:pPr>
        <w:ind w:left="775" w:hanging="281"/>
      </w:pPr>
      <w:rPr>
        <w:rFonts w:hint="default"/>
        <w:lang w:val="en-US" w:eastAsia="ja-JP" w:bidi="ar-SA"/>
      </w:rPr>
    </w:lvl>
  </w:abstractNum>
  <w:abstractNum w:abstractNumId="8" w15:restartNumberingAfterBreak="0">
    <w:nsid w:val="28AD3592"/>
    <w:multiLevelType w:val="hybridMultilevel"/>
    <w:tmpl w:val="AA4C97AA"/>
    <w:lvl w:ilvl="0" w:tplc="E984251E">
      <w:numFmt w:val="bullet"/>
      <w:lvlText w:val="○"/>
      <w:lvlJc w:val="left"/>
      <w:pPr>
        <w:ind w:left="562"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5814497C">
      <w:numFmt w:val="bullet"/>
      <w:lvlText w:val="•"/>
      <w:lvlJc w:val="left"/>
      <w:pPr>
        <w:ind w:left="586" w:hanging="281"/>
      </w:pPr>
      <w:rPr>
        <w:rFonts w:hint="default"/>
        <w:lang w:val="en-US" w:eastAsia="ja-JP" w:bidi="ar-SA"/>
      </w:rPr>
    </w:lvl>
    <w:lvl w:ilvl="2" w:tplc="A48E7030">
      <w:numFmt w:val="bullet"/>
      <w:lvlText w:val="•"/>
      <w:lvlJc w:val="left"/>
      <w:pPr>
        <w:ind w:left="613" w:hanging="281"/>
      </w:pPr>
      <w:rPr>
        <w:rFonts w:hint="default"/>
        <w:lang w:val="en-US" w:eastAsia="ja-JP" w:bidi="ar-SA"/>
      </w:rPr>
    </w:lvl>
    <w:lvl w:ilvl="3" w:tplc="7DD83AB8">
      <w:numFmt w:val="bullet"/>
      <w:lvlText w:val="•"/>
      <w:lvlJc w:val="left"/>
      <w:pPr>
        <w:ind w:left="640" w:hanging="281"/>
      </w:pPr>
      <w:rPr>
        <w:rFonts w:hint="default"/>
        <w:lang w:val="en-US" w:eastAsia="ja-JP" w:bidi="ar-SA"/>
      </w:rPr>
    </w:lvl>
    <w:lvl w:ilvl="4" w:tplc="0756ADD8">
      <w:numFmt w:val="bullet"/>
      <w:lvlText w:val="•"/>
      <w:lvlJc w:val="left"/>
      <w:pPr>
        <w:ind w:left="667" w:hanging="281"/>
      </w:pPr>
      <w:rPr>
        <w:rFonts w:hint="default"/>
        <w:lang w:val="en-US" w:eastAsia="ja-JP" w:bidi="ar-SA"/>
      </w:rPr>
    </w:lvl>
    <w:lvl w:ilvl="5" w:tplc="D0D04D56">
      <w:numFmt w:val="bullet"/>
      <w:lvlText w:val="•"/>
      <w:lvlJc w:val="left"/>
      <w:pPr>
        <w:ind w:left="694" w:hanging="281"/>
      </w:pPr>
      <w:rPr>
        <w:rFonts w:hint="default"/>
        <w:lang w:val="en-US" w:eastAsia="ja-JP" w:bidi="ar-SA"/>
      </w:rPr>
    </w:lvl>
    <w:lvl w:ilvl="6" w:tplc="5DB082A0">
      <w:numFmt w:val="bullet"/>
      <w:lvlText w:val="•"/>
      <w:lvlJc w:val="left"/>
      <w:pPr>
        <w:ind w:left="721" w:hanging="281"/>
      </w:pPr>
      <w:rPr>
        <w:rFonts w:hint="default"/>
        <w:lang w:val="en-US" w:eastAsia="ja-JP" w:bidi="ar-SA"/>
      </w:rPr>
    </w:lvl>
    <w:lvl w:ilvl="7" w:tplc="A8A0A594">
      <w:numFmt w:val="bullet"/>
      <w:lvlText w:val="•"/>
      <w:lvlJc w:val="left"/>
      <w:pPr>
        <w:ind w:left="748" w:hanging="281"/>
      </w:pPr>
      <w:rPr>
        <w:rFonts w:hint="default"/>
        <w:lang w:val="en-US" w:eastAsia="ja-JP" w:bidi="ar-SA"/>
      </w:rPr>
    </w:lvl>
    <w:lvl w:ilvl="8" w:tplc="983E15E4">
      <w:numFmt w:val="bullet"/>
      <w:lvlText w:val="•"/>
      <w:lvlJc w:val="left"/>
      <w:pPr>
        <w:ind w:left="775" w:hanging="281"/>
      </w:pPr>
      <w:rPr>
        <w:rFonts w:hint="default"/>
        <w:lang w:val="en-US" w:eastAsia="ja-JP" w:bidi="ar-SA"/>
      </w:rPr>
    </w:lvl>
  </w:abstractNum>
  <w:abstractNum w:abstractNumId="9" w15:restartNumberingAfterBreak="0">
    <w:nsid w:val="2BEE72E4"/>
    <w:multiLevelType w:val="hybridMultilevel"/>
    <w:tmpl w:val="AA4EDBFE"/>
    <w:lvl w:ilvl="0" w:tplc="35BCBE68">
      <w:numFmt w:val="bullet"/>
      <w:lvlText w:val="○"/>
      <w:lvlJc w:val="left"/>
      <w:pPr>
        <w:ind w:left="655" w:hanging="482"/>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1B12ED62">
      <w:numFmt w:val="bullet"/>
      <w:lvlText w:val="•"/>
      <w:lvlJc w:val="left"/>
      <w:pPr>
        <w:ind w:left="1598" w:hanging="482"/>
      </w:pPr>
      <w:rPr>
        <w:rFonts w:hint="default"/>
        <w:lang w:val="en-US" w:eastAsia="ja-JP" w:bidi="ar-SA"/>
      </w:rPr>
    </w:lvl>
    <w:lvl w:ilvl="2" w:tplc="6A76CBFE">
      <w:numFmt w:val="bullet"/>
      <w:lvlText w:val="•"/>
      <w:lvlJc w:val="left"/>
      <w:pPr>
        <w:ind w:left="2536" w:hanging="482"/>
      </w:pPr>
      <w:rPr>
        <w:rFonts w:hint="default"/>
        <w:lang w:val="en-US" w:eastAsia="ja-JP" w:bidi="ar-SA"/>
      </w:rPr>
    </w:lvl>
    <w:lvl w:ilvl="3" w:tplc="7D3022CA">
      <w:numFmt w:val="bullet"/>
      <w:lvlText w:val="•"/>
      <w:lvlJc w:val="left"/>
      <w:pPr>
        <w:ind w:left="3474" w:hanging="482"/>
      </w:pPr>
      <w:rPr>
        <w:rFonts w:hint="default"/>
        <w:lang w:val="en-US" w:eastAsia="ja-JP" w:bidi="ar-SA"/>
      </w:rPr>
    </w:lvl>
    <w:lvl w:ilvl="4" w:tplc="FDA2C08C">
      <w:numFmt w:val="bullet"/>
      <w:lvlText w:val="•"/>
      <w:lvlJc w:val="left"/>
      <w:pPr>
        <w:ind w:left="4412" w:hanging="482"/>
      </w:pPr>
      <w:rPr>
        <w:rFonts w:hint="default"/>
        <w:lang w:val="en-US" w:eastAsia="ja-JP" w:bidi="ar-SA"/>
      </w:rPr>
    </w:lvl>
    <w:lvl w:ilvl="5" w:tplc="4246DECC">
      <w:numFmt w:val="bullet"/>
      <w:lvlText w:val="•"/>
      <w:lvlJc w:val="left"/>
      <w:pPr>
        <w:ind w:left="5350" w:hanging="482"/>
      </w:pPr>
      <w:rPr>
        <w:rFonts w:hint="default"/>
        <w:lang w:val="en-US" w:eastAsia="ja-JP" w:bidi="ar-SA"/>
      </w:rPr>
    </w:lvl>
    <w:lvl w:ilvl="6" w:tplc="D568B630">
      <w:numFmt w:val="bullet"/>
      <w:lvlText w:val="•"/>
      <w:lvlJc w:val="left"/>
      <w:pPr>
        <w:ind w:left="6288" w:hanging="482"/>
      </w:pPr>
      <w:rPr>
        <w:rFonts w:hint="default"/>
        <w:lang w:val="en-US" w:eastAsia="ja-JP" w:bidi="ar-SA"/>
      </w:rPr>
    </w:lvl>
    <w:lvl w:ilvl="7" w:tplc="0074D040">
      <w:numFmt w:val="bullet"/>
      <w:lvlText w:val="•"/>
      <w:lvlJc w:val="left"/>
      <w:pPr>
        <w:ind w:left="7226" w:hanging="482"/>
      </w:pPr>
      <w:rPr>
        <w:rFonts w:hint="default"/>
        <w:lang w:val="en-US" w:eastAsia="ja-JP" w:bidi="ar-SA"/>
      </w:rPr>
    </w:lvl>
    <w:lvl w:ilvl="8" w:tplc="B5144178">
      <w:numFmt w:val="bullet"/>
      <w:lvlText w:val="•"/>
      <w:lvlJc w:val="left"/>
      <w:pPr>
        <w:ind w:left="8164" w:hanging="482"/>
      </w:pPr>
      <w:rPr>
        <w:rFonts w:hint="default"/>
        <w:lang w:val="en-US" w:eastAsia="ja-JP" w:bidi="ar-SA"/>
      </w:rPr>
    </w:lvl>
  </w:abstractNum>
  <w:abstractNum w:abstractNumId="10" w15:restartNumberingAfterBreak="0">
    <w:nsid w:val="2C8C2421"/>
    <w:multiLevelType w:val="hybridMultilevel"/>
    <w:tmpl w:val="7CA895B6"/>
    <w:lvl w:ilvl="0" w:tplc="F2240A7A">
      <w:numFmt w:val="bullet"/>
      <w:lvlText w:val="○"/>
      <w:lvlJc w:val="left"/>
      <w:pPr>
        <w:ind w:left="561"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53D483E6">
      <w:numFmt w:val="bullet"/>
      <w:lvlText w:val="•"/>
      <w:lvlJc w:val="left"/>
      <w:pPr>
        <w:ind w:left="586" w:hanging="281"/>
      </w:pPr>
      <w:rPr>
        <w:rFonts w:hint="default"/>
        <w:lang w:val="en-US" w:eastAsia="ja-JP" w:bidi="ar-SA"/>
      </w:rPr>
    </w:lvl>
    <w:lvl w:ilvl="2" w:tplc="73C25262">
      <w:numFmt w:val="bullet"/>
      <w:lvlText w:val="•"/>
      <w:lvlJc w:val="left"/>
      <w:pPr>
        <w:ind w:left="613" w:hanging="281"/>
      </w:pPr>
      <w:rPr>
        <w:rFonts w:hint="default"/>
        <w:lang w:val="en-US" w:eastAsia="ja-JP" w:bidi="ar-SA"/>
      </w:rPr>
    </w:lvl>
    <w:lvl w:ilvl="3" w:tplc="02E2EB68">
      <w:numFmt w:val="bullet"/>
      <w:lvlText w:val="•"/>
      <w:lvlJc w:val="left"/>
      <w:pPr>
        <w:ind w:left="640" w:hanging="281"/>
      </w:pPr>
      <w:rPr>
        <w:rFonts w:hint="default"/>
        <w:lang w:val="en-US" w:eastAsia="ja-JP" w:bidi="ar-SA"/>
      </w:rPr>
    </w:lvl>
    <w:lvl w:ilvl="4" w:tplc="7A2EDAC6">
      <w:numFmt w:val="bullet"/>
      <w:lvlText w:val="•"/>
      <w:lvlJc w:val="left"/>
      <w:pPr>
        <w:ind w:left="667" w:hanging="281"/>
      </w:pPr>
      <w:rPr>
        <w:rFonts w:hint="default"/>
        <w:lang w:val="en-US" w:eastAsia="ja-JP" w:bidi="ar-SA"/>
      </w:rPr>
    </w:lvl>
    <w:lvl w:ilvl="5" w:tplc="A094C28C">
      <w:numFmt w:val="bullet"/>
      <w:lvlText w:val="•"/>
      <w:lvlJc w:val="left"/>
      <w:pPr>
        <w:ind w:left="694" w:hanging="281"/>
      </w:pPr>
      <w:rPr>
        <w:rFonts w:hint="default"/>
        <w:lang w:val="en-US" w:eastAsia="ja-JP" w:bidi="ar-SA"/>
      </w:rPr>
    </w:lvl>
    <w:lvl w:ilvl="6" w:tplc="F1B0B1D4">
      <w:numFmt w:val="bullet"/>
      <w:lvlText w:val="•"/>
      <w:lvlJc w:val="left"/>
      <w:pPr>
        <w:ind w:left="721" w:hanging="281"/>
      </w:pPr>
      <w:rPr>
        <w:rFonts w:hint="default"/>
        <w:lang w:val="en-US" w:eastAsia="ja-JP" w:bidi="ar-SA"/>
      </w:rPr>
    </w:lvl>
    <w:lvl w:ilvl="7" w:tplc="9BBE4832">
      <w:numFmt w:val="bullet"/>
      <w:lvlText w:val="•"/>
      <w:lvlJc w:val="left"/>
      <w:pPr>
        <w:ind w:left="748" w:hanging="281"/>
      </w:pPr>
      <w:rPr>
        <w:rFonts w:hint="default"/>
        <w:lang w:val="en-US" w:eastAsia="ja-JP" w:bidi="ar-SA"/>
      </w:rPr>
    </w:lvl>
    <w:lvl w:ilvl="8" w:tplc="0D920728">
      <w:numFmt w:val="bullet"/>
      <w:lvlText w:val="•"/>
      <w:lvlJc w:val="left"/>
      <w:pPr>
        <w:ind w:left="775" w:hanging="281"/>
      </w:pPr>
      <w:rPr>
        <w:rFonts w:hint="default"/>
        <w:lang w:val="en-US" w:eastAsia="ja-JP" w:bidi="ar-SA"/>
      </w:rPr>
    </w:lvl>
  </w:abstractNum>
  <w:abstractNum w:abstractNumId="11" w15:restartNumberingAfterBreak="0">
    <w:nsid w:val="2E7D3EB5"/>
    <w:multiLevelType w:val="hybridMultilevel"/>
    <w:tmpl w:val="ABE60AB4"/>
    <w:lvl w:ilvl="0" w:tplc="DD56A4D2">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8FC0623A">
      <w:numFmt w:val="bullet"/>
      <w:lvlText w:val="•"/>
      <w:lvlJc w:val="left"/>
      <w:pPr>
        <w:ind w:left="720" w:hanging="202"/>
      </w:pPr>
      <w:rPr>
        <w:rFonts w:hint="default"/>
        <w:lang w:val="en-US" w:eastAsia="ja-JP" w:bidi="ar-SA"/>
      </w:rPr>
    </w:lvl>
    <w:lvl w:ilvl="2" w:tplc="DE202626">
      <w:numFmt w:val="bullet"/>
      <w:lvlText w:val="•"/>
      <w:lvlJc w:val="left"/>
      <w:pPr>
        <w:ind w:left="1120" w:hanging="202"/>
      </w:pPr>
      <w:rPr>
        <w:rFonts w:hint="default"/>
        <w:lang w:val="en-US" w:eastAsia="ja-JP" w:bidi="ar-SA"/>
      </w:rPr>
    </w:lvl>
    <w:lvl w:ilvl="3" w:tplc="E5F81F26">
      <w:numFmt w:val="bullet"/>
      <w:lvlText w:val="•"/>
      <w:lvlJc w:val="left"/>
      <w:pPr>
        <w:ind w:left="1520" w:hanging="202"/>
      </w:pPr>
      <w:rPr>
        <w:rFonts w:hint="default"/>
        <w:lang w:val="en-US" w:eastAsia="ja-JP" w:bidi="ar-SA"/>
      </w:rPr>
    </w:lvl>
    <w:lvl w:ilvl="4" w:tplc="58A877DA">
      <w:numFmt w:val="bullet"/>
      <w:lvlText w:val="•"/>
      <w:lvlJc w:val="left"/>
      <w:pPr>
        <w:ind w:left="1920" w:hanging="202"/>
      </w:pPr>
      <w:rPr>
        <w:rFonts w:hint="default"/>
        <w:lang w:val="en-US" w:eastAsia="ja-JP" w:bidi="ar-SA"/>
      </w:rPr>
    </w:lvl>
    <w:lvl w:ilvl="5" w:tplc="4596EBCC">
      <w:numFmt w:val="bullet"/>
      <w:lvlText w:val="•"/>
      <w:lvlJc w:val="left"/>
      <w:pPr>
        <w:ind w:left="2321" w:hanging="202"/>
      </w:pPr>
      <w:rPr>
        <w:rFonts w:hint="default"/>
        <w:lang w:val="en-US" w:eastAsia="ja-JP" w:bidi="ar-SA"/>
      </w:rPr>
    </w:lvl>
    <w:lvl w:ilvl="6" w:tplc="9C701FB4">
      <w:numFmt w:val="bullet"/>
      <w:lvlText w:val="•"/>
      <w:lvlJc w:val="left"/>
      <w:pPr>
        <w:ind w:left="2721" w:hanging="202"/>
      </w:pPr>
      <w:rPr>
        <w:rFonts w:hint="default"/>
        <w:lang w:val="en-US" w:eastAsia="ja-JP" w:bidi="ar-SA"/>
      </w:rPr>
    </w:lvl>
    <w:lvl w:ilvl="7" w:tplc="B95227EE">
      <w:numFmt w:val="bullet"/>
      <w:lvlText w:val="•"/>
      <w:lvlJc w:val="left"/>
      <w:pPr>
        <w:ind w:left="3121" w:hanging="202"/>
      </w:pPr>
      <w:rPr>
        <w:rFonts w:hint="default"/>
        <w:lang w:val="en-US" w:eastAsia="ja-JP" w:bidi="ar-SA"/>
      </w:rPr>
    </w:lvl>
    <w:lvl w:ilvl="8" w:tplc="472005A4">
      <w:numFmt w:val="bullet"/>
      <w:lvlText w:val="•"/>
      <w:lvlJc w:val="left"/>
      <w:pPr>
        <w:ind w:left="3521" w:hanging="202"/>
      </w:pPr>
      <w:rPr>
        <w:rFonts w:hint="default"/>
        <w:lang w:val="en-US" w:eastAsia="ja-JP" w:bidi="ar-SA"/>
      </w:rPr>
    </w:lvl>
  </w:abstractNum>
  <w:abstractNum w:abstractNumId="12" w15:restartNumberingAfterBreak="0">
    <w:nsid w:val="34026696"/>
    <w:multiLevelType w:val="hybridMultilevel"/>
    <w:tmpl w:val="A55685FC"/>
    <w:lvl w:ilvl="0" w:tplc="A4B42BD6">
      <w:numFmt w:val="bullet"/>
      <w:lvlText w:val="○"/>
      <w:lvlJc w:val="left"/>
      <w:pPr>
        <w:ind w:left="655" w:hanging="482"/>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F7889CD6">
      <w:numFmt w:val="bullet"/>
      <w:lvlText w:val="•"/>
      <w:lvlJc w:val="left"/>
      <w:pPr>
        <w:ind w:left="1598" w:hanging="482"/>
      </w:pPr>
      <w:rPr>
        <w:rFonts w:hint="default"/>
        <w:lang w:val="en-US" w:eastAsia="ja-JP" w:bidi="ar-SA"/>
      </w:rPr>
    </w:lvl>
    <w:lvl w:ilvl="2" w:tplc="6436E234">
      <w:numFmt w:val="bullet"/>
      <w:lvlText w:val="•"/>
      <w:lvlJc w:val="left"/>
      <w:pPr>
        <w:ind w:left="2536" w:hanging="482"/>
      </w:pPr>
      <w:rPr>
        <w:rFonts w:hint="default"/>
        <w:lang w:val="en-US" w:eastAsia="ja-JP" w:bidi="ar-SA"/>
      </w:rPr>
    </w:lvl>
    <w:lvl w:ilvl="3" w:tplc="74DEE002">
      <w:numFmt w:val="bullet"/>
      <w:lvlText w:val="•"/>
      <w:lvlJc w:val="left"/>
      <w:pPr>
        <w:ind w:left="3474" w:hanging="482"/>
      </w:pPr>
      <w:rPr>
        <w:rFonts w:hint="default"/>
        <w:lang w:val="en-US" w:eastAsia="ja-JP" w:bidi="ar-SA"/>
      </w:rPr>
    </w:lvl>
    <w:lvl w:ilvl="4" w:tplc="32FEAF52">
      <w:numFmt w:val="bullet"/>
      <w:lvlText w:val="•"/>
      <w:lvlJc w:val="left"/>
      <w:pPr>
        <w:ind w:left="4412" w:hanging="482"/>
      </w:pPr>
      <w:rPr>
        <w:rFonts w:hint="default"/>
        <w:lang w:val="en-US" w:eastAsia="ja-JP" w:bidi="ar-SA"/>
      </w:rPr>
    </w:lvl>
    <w:lvl w:ilvl="5" w:tplc="903AA654">
      <w:numFmt w:val="bullet"/>
      <w:lvlText w:val="•"/>
      <w:lvlJc w:val="left"/>
      <w:pPr>
        <w:ind w:left="5350" w:hanging="482"/>
      </w:pPr>
      <w:rPr>
        <w:rFonts w:hint="default"/>
        <w:lang w:val="en-US" w:eastAsia="ja-JP" w:bidi="ar-SA"/>
      </w:rPr>
    </w:lvl>
    <w:lvl w:ilvl="6" w:tplc="94EEFCC6">
      <w:numFmt w:val="bullet"/>
      <w:lvlText w:val="•"/>
      <w:lvlJc w:val="left"/>
      <w:pPr>
        <w:ind w:left="6288" w:hanging="482"/>
      </w:pPr>
      <w:rPr>
        <w:rFonts w:hint="default"/>
        <w:lang w:val="en-US" w:eastAsia="ja-JP" w:bidi="ar-SA"/>
      </w:rPr>
    </w:lvl>
    <w:lvl w:ilvl="7" w:tplc="F9B42B56">
      <w:numFmt w:val="bullet"/>
      <w:lvlText w:val="•"/>
      <w:lvlJc w:val="left"/>
      <w:pPr>
        <w:ind w:left="7226" w:hanging="482"/>
      </w:pPr>
      <w:rPr>
        <w:rFonts w:hint="default"/>
        <w:lang w:val="en-US" w:eastAsia="ja-JP" w:bidi="ar-SA"/>
      </w:rPr>
    </w:lvl>
    <w:lvl w:ilvl="8" w:tplc="D404382A">
      <w:numFmt w:val="bullet"/>
      <w:lvlText w:val="•"/>
      <w:lvlJc w:val="left"/>
      <w:pPr>
        <w:ind w:left="8164" w:hanging="482"/>
      </w:pPr>
      <w:rPr>
        <w:rFonts w:hint="default"/>
        <w:lang w:val="en-US" w:eastAsia="ja-JP" w:bidi="ar-SA"/>
      </w:rPr>
    </w:lvl>
  </w:abstractNum>
  <w:abstractNum w:abstractNumId="13" w15:restartNumberingAfterBreak="0">
    <w:nsid w:val="37074839"/>
    <w:multiLevelType w:val="hybridMultilevel"/>
    <w:tmpl w:val="03589158"/>
    <w:lvl w:ilvl="0" w:tplc="50C0338C">
      <w:numFmt w:val="bullet"/>
      <w:lvlText w:val="○"/>
      <w:lvlJc w:val="left"/>
      <w:pPr>
        <w:ind w:left="564"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00F89E94">
      <w:numFmt w:val="bullet"/>
      <w:lvlText w:val="•"/>
      <w:lvlJc w:val="left"/>
      <w:pPr>
        <w:ind w:left="586" w:hanging="281"/>
      </w:pPr>
      <w:rPr>
        <w:rFonts w:hint="default"/>
        <w:lang w:val="en-US" w:eastAsia="ja-JP" w:bidi="ar-SA"/>
      </w:rPr>
    </w:lvl>
    <w:lvl w:ilvl="2" w:tplc="3F7E0F88">
      <w:numFmt w:val="bullet"/>
      <w:lvlText w:val="•"/>
      <w:lvlJc w:val="left"/>
      <w:pPr>
        <w:ind w:left="613" w:hanging="281"/>
      </w:pPr>
      <w:rPr>
        <w:rFonts w:hint="default"/>
        <w:lang w:val="en-US" w:eastAsia="ja-JP" w:bidi="ar-SA"/>
      </w:rPr>
    </w:lvl>
    <w:lvl w:ilvl="3" w:tplc="12C0CA90">
      <w:numFmt w:val="bullet"/>
      <w:lvlText w:val="•"/>
      <w:lvlJc w:val="left"/>
      <w:pPr>
        <w:ind w:left="640" w:hanging="281"/>
      </w:pPr>
      <w:rPr>
        <w:rFonts w:hint="default"/>
        <w:lang w:val="en-US" w:eastAsia="ja-JP" w:bidi="ar-SA"/>
      </w:rPr>
    </w:lvl>
    <w:lvl w:ilvl="4" w:tplc="B3F8C212">
      <w:numFmt w:val="bullet"/>
      <w:lvlText w:val="•"/>
      <w:lvlJc w:val="left"/>
      <w:pPr>
        <w:ind w:left="667" w:hanging="281"/>
      </w:pPr>
      <w:rPr>
        <w:rFonts w:hint="default"/>
        <w:lang w:val="en-US" w:eastAsia="ja-JP" w:bidi="ar-SA"/>
      </w:rPr>
    </w:lvl>
    <w:lvl w:ilvl="5" w:tplc="BE9AB136">
      <w:numFmt w:val="bullet"/>
      <w:lvlText w:val="•"/>
      <w:lvlJc w:val="left"/>
      <w:pPr>
        <w:ind w:left="694" w:hanging="281"/>
      </w:pPr>
      <w:rPr>
        <w:rFonts w:hint="default"/>
        <w:lang w:val="en-US" w:eastAsia="ja-JP" w:bidi="ar-SA"/>
      </w:rPr>
    </w:lvl>
    <w:lvl w:ilvl="6" w:tplc="DCC874BC">
      <w:numFmt w:val="bullet"/>
      <w:lvlText w:val="•"/>
      <w:lvlJc w:val="left"/>
      <w:pPr>
        <w:ind w:left="721" w:hanging="281"/>
      </w:pPr>
      <w:rPr>
        <w:rFonts w:hint="default"/>
        <w:lang w:val="en-US" w:eastAsia="ja-JP" w:bidi="ar-SA"/>
      </w:rPr>
    </w:lvl>
    <w:lvl w:ilvl="7" w:tplc="F56CF286">
      <w:numFmt w:val="bullet"/>
      <w:lvlText w:val="•"/>
      <w:lvlJc w:val="left"/>
      <w:pPr>
        <w:ind w:left="748" w:hanging="281"/>
      </w:pPr>
      <w:rPr>
        <w:rFonts w:hint="default"/>
        <w:lang w:val="en-US" w:eastAsia="ja-JP" w:bidi="ar-SA"/>
      </w:rPr>
    </w:lvl>
    <w:lvl w:ilvl="8" w:tplc="C1EAC81C">
      <w:numFmt w:val="bullet"/>
      <w:lvlText w:val="•"/>
      <w:lvlJc w:val="left"/>
      <w:pPr>
        <w:ind w:left="775" w:hanging="281"/>
      </w:pPr>
      <w:rPr>
        <w:rFonts w:hint="default"/>
        <w:lang w:val="en-US" w:eastAsia="ja-JP" w:bidi="ar-SA"/>
      </w:rPr>
    </w:lvl>
  </w:abstractNum>
  <w:abstractNum w:abstractNumId="14" w15:restartNumberingAfterBreak="0">
    <w:nsid w:val="3C292715"/>
    <w:multiLevelType w:val="hybridMultilevel"/>
    <w:tmpl w:val="31B8E99C"/>
    <w:lvl w:ilvl="0" w:tplc="AE602370">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D944B4F6">
      <w:numFmt w:val="bullet"/>
      <w:lvlText w:val="•"/>
      <w:lvlJc w:val="left"/>
      <w:pPr>
        <w:ind w:left="720" w:hanging="202"/>
      </w:pPr>
      <w:rPr>
        <w:rFonts w:hint="default"/>
        <w:lang w:val="en-US" w:eastAsia="ja-JP" w:bidi="ar-SA"/>
      </w:rPr>
    </w:lvl>
    <w:lvl w:ilvl="2" w:tplc="D8B63C5A">
      <w:numFmt w:val="bullet"/>
      <w:lvlText w:val="•"/>
      <w:lvlJc w:val="left"/>
      <w:pPr>
        <w:ind w:left="1120" w:hanging="202"/>
      </w:pPr>
      <w:rPr>
        <w:rFonts w:hint="default"/>
        <w:lang w:val="en-US" w:eastAsia="ja-JP" w:bidi="ar-SA"/>
      </w:rPr>
    </w:lvl>
    <w:lvl w:ilvl="3" w:tplc="94006532">
      <w:numFmt w:val="bullet"/>
      <w:lvlText w:val="•"/>
      <w:lvlJc w:val="left"/>
      <w:pPr>
        <w:ind w:left="1520" w:hanging="202"/>
      </w:pPr>
      <w:rPr>
        <w:rFonts w:hint="default"/>
        <w:lang w:val="en-US" w:eastAsia="ja-JP" w:bidi="ar-SA"/>
      </w:rPr>
    </w:lvl>
    <w:lvl w:ilvl="4" w:tplc="CD026BDA">
      <w:numFmt w:val="bullet"/>
      <w:lvlText w:val="•"/>
      <w:lvlJc w:val="left"/>
      <w:pPr>
        <w:ind w:left="1920" w:hanging="202"/>
      </w:pPr>
      <w:rPr>
        <w:rFonts w:hint="default"/>
        <w:lang w:val="en-US" w:eastAsia="ja-JP" w:bidi="ar-SA"/>
      </w:rPr>
    </w:lvl>
    <w:lvl w:ilvl="5" w:tplc="01940B78">
      <w:numFmt w:val="bullet"/>
      <w:lvlText w:val="•"/>
      <w:lvlJc w:val="left"/>
      <w:pPr>
        <w:ind w:left="2321" w:hanging="202"/>
      </w:pPr>
      <w:rPr>
        <w:rFonts w:hint="default"/>
        <w:lang w:val="en-US" w:eastAsia="ja-JP" w:bidi="ar-SA"/>
      </w:rPr>
    </w:lvl>
    <w:lvl w:ilvl="6" w:tplc="586A4F22">
      <w:numFmt w:val="bullet"/>
      <w:lvlText w:val="•"/>
      <w:lvlJc w:val="left"/>
      <w:pPr>
        <w:ind w:left="2721" w:hanging="202"/>
      </w:pPr>
      <w:rPr>
        <w:rFonts w:hint="default"/>
        <w:lang w:val="en-US" w:eastAsia="ja-JP" w:bidi="ar-SA"/>
      </w:rPr>
    </w:lvl>
    <w:lvl w:ilvl="7" w:tplc="5150FAF4">
      <w:numFmt w:val="bullet"/>
      <w:lvlText w:val="•"/>
      <w:lvlJc w:val="left"/>
      <w:pPr>
        <w:ind w:left="3121" w:hanging="202"/>
      </w:pPr>
      <w:rPr>
        <w:rFonts w:hint="default"/>
        <w:lang w:val="en-US" w:eastAsia="ja-JP" w:bidi="ar-SA"/>
      </w:rPr>
    </w:lvl>
    <w:lvl w:ilvl="8" w:tplc="1FAC63E8">
      <w:numFmt w:val="bullet"/>
      <w:lvlText w:val="•"/>
      <w:lvlJc w:val="left"/>
      <w:pPr>
        <w:ind w:left="3521" w:hanging="202"/>
      </w:pPr>
      <w:rPr>
        <w:rFonts w:hint="default"/>
        <w:lang w:val="en-US" w:eastAsia="ja-JP" w:bidi="ar-SA"/>
      </w:rPr>
    </w:lvl>
  </w:abstractNum>
  <w:abstractNum w:abstractNumId="15" w15:restartNumberingAfterBreak="0">
    <w:nsid w:val="3FA6139E"/>
    <w:multiLevelType w:val="hybridMultilevel"/>
    <w:tmpl w:val="6D3E4732"/>
    <w:lvl w:ilvl="0" w:tplc="A8541E24">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BAE6C3CA">
      <w:numFmt w:val="bullet"/>
      <w:lvlText w:val="•"/>
      <w:lvlJc w:val="left"/>
      <w:pPr>
        <w:ind w:left="720" w:hanging="202"/>
      </w:pPr>
      <w:rPr>
        <w:rFonts w:hint="default"/>
        <w:lang w:val="en-US" w:eastAsia="ja-JP" w:bidi="ar-SA"/>
      </w:rPr>
    </w:lvl>
    <w:lvl w:ilvl="2" w:tplc="BAF83F30">
      <w:numFmt w:val="bullet"/>
      <w:lvlText w:val="•"/>
      <w:lvlJc w:val="left"/>
      <w:pPr>
        <w:ind w:left="1120" w:hanging="202"/>
      </w:pPr>
      <w:rPr>
        <w:rFonts w:hint="default"/>
        <w:lang w:val="en-US" w:eastAsia="ja-JP" w:bidi="ar-SA"/>
      </w:rPr>
    </w:lvl>
    <w:lvl w:ilvl="3" w:tplc="744E6984">
      <w:numFmt w:val="bullet"/>
      <w:lvlText w:val="•"/>
      <w:lvlJc w:val="left"/>
      <w:pPr>
        <w:ind w:left="1520" w:hanging="202"/>
      </w:pPr>
      <w:rPr>
        <w:rFonts w:hint="default"/>
        <w:lang w:val="en-US" w:eastAsia="ja-JP" w:bidi="ar-SA"/>
      </w:rPr>
    </w:lvl>
    <w:lvl w:ilvl="4" w:tplc="7D6C2BB2">
      <w:numFmt w:val="bullet"/>
      <w:lvlText w:val="•"/>
      <w:lvlJc w:val="left"/>
      <w:pPr>
        <w:ind w:left="1920" w:hanging="202"/>
      </w:pPr>
      <w:rPr>
        <w:rFonts w:hint="default"/>
        <w:lang w:val="en-US" w:eastAsia="ja-JP" w:bidi="ar-SA"/>
      </w:rPr>
    </w:lvl>
    <w:lvl w:ilvl="5" w:tplc="ABF2D414">
      <w:numFmt w:val="bullet"/>
      <w:lvlText w:val="•"/>
      <w:lvlJc w:val="left"/>
      <w:pPr>
        <w:ind w:left="2321" w:hanging="202"/>
      </w:pPr>
      <w:rPr>
        <w:rFonts w:hint="default"/>
        <w:lang w:val="en-US" w:eastAsia="ja-JP" w:bidi="ar-SA"/>
      </w:rPr>
    </w:lvl>
    <w:lvl w:ilvl="6" w:tplc="86E202FC">
      <w:numFmt w:val="bullet"/>
      <w:lvlText w:val="•"/>
      <w:lvlJc w:val="left"/>
      <w:pPr>
        <w:ind w:left="2721" w:hanging="202"/>
      </w:pPr>
      <w:rPr>
        <w:rFonts w:hint="default"/>
        <w:lang w:val="en-US" w:eastAsia="ja-JP" w:bidi="ar-SA"/>
      </w:rPr>
    </w:lvl>
    <w:lvl w:ilvl="7" w:tplc="FCE8E72A">
      <w:numFmt w:val="bullet"/>
      <w:lvlText w:val="•"/>
      <w:lvlJc w:val="left"/>
      <w:pPr>
        <w:ind w:left="3121" w:hanging="202"/>
      </w:pPr>
      <w:rPr>
        <w:rFonts w:hint="default"/>
        <w:lang w:val="en-US" w:eastAsia="ja-JP" w:bidi="ar-SA"/>
      </w:rPr>
    </w:lvl>
    <w:lvl w:ilvl="8" w:tplc="EB2207B4">
      <w:numFmt w:val="bullet"/>
      <w:lvlText w:val="•"/>
      <w:lvlJc w:val="left"/>
      <w:pPr>
        <w:ind w:left="3521" w:hanging="202"/>
      </w:pPr>
      <w:rPr>
        <w:rFonts w:hint="default"/>
        <w:lang w:val="en-US" w:eastAsia="ja-JP" w:bidi="ar-SA"/>
      </w:rPr>
    </w:lvl>
  </w:abstractNum>
  <w:abstractNum w:abstractNumId="16" w15:restartNumberingAfterBreak="0">
    <w:nsid w:val="4AA6194E"/>
    <w:multiLevelType w:val="hybridMultilevel"/>
    <w:tmpl w:val="D584CC12"/>
    <w:lvl w:ilvl="0" w:tplc="49243F80">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64DA86F6">
      <w:numFmt w:val="bullet"/>
      <w:lvlText w:val="•"/>
      <w:lvlJc w:val="left"/>
      <w:pPr>
        <w:ind w:left="720" w:hanging="202"/>
      </w:pPr>
      <w:rPr>
        <w:rFonts w:hint="default"/>
        <w:lang w:val="en-US" w:eastAsia="ja-JP" w:bidi="ar-SA"/>
      </w:rPr>
    </w:lvl>
    <w:lvl w:ilvl="2" w:tplc="2CD096BE">
      <w:numFmt w:val="bullet"/>
      <w:lvlText w:val="•"/>
      <w:lvlJc w:val="left"/>
      <w:pPr>
        <w:ind w:left="1120" w:hanging="202"/>
      </w:pPr>
      <w:rPr>
        <w:rFonts w:hint="default"/>
        <w:lang w:val="en-US" w:eastAsia="ja-JP" w:bidi="ar-SA"/>
      </w:rPr>
    </w:lvl>
    <w:lvl w:ilvl="3" w:tplc="5F3CDC64">
      <w:numFmt w:val="bullet"/>
      <w:lvlText w:val="•"/>
      <w:lvlJc w:val="left"/>
      <w:pPr>
        <w:ind w:left="1520" w:hanging="202"/>
      </w:pPr>
      <w:rPr>
        <w:rFonts w:hint="default"/>
        <w:lang w:val="en-US" w:eastAsia="ja-JP" w:bidi="ar-SA"/>
      </w:rPr>
    </w:lvl>
    <w:lvl w:ilvl="4" w:tplc="906278AA">
      <w:numFmt w:val="bullet"/>
      <w:lvlText w:val="•"/>
      <w:lvlJc w:val="left"/>
      <w:pPr>
        <w:ind w:left="1920" w:hanging="202"/>
      </w:pPr>
      <w:rPr>
        <w:rFonts w:hint="default"/>
        <w:lang w:val="en-US" w:eastAsia="ja-JP" w:bidi="ar-SA"/>
      </w:rPr>
    </w:lvl>
    <w:lvl w:ilvl="5" w:tplc="808E63D6">
      <w:numFmt w:val="bullet"/>
      <w:lvlText w:val="•"/>
      <w:lvlJc w:val="left"/>
      <w:pPr>
        <w:ind w:left="2321" w:hanging="202"/>
      </w:pPr>
      <w:rPr>
        <w:rFonts w:hint="default"/>
        <w:lang w:val="en-US" w:eastAsia="ja-JP" w:bidi="ar-SA"/>
      </w:rPr>
    </w:lvl>
    <w:lvl w:ilvl="6" w:tplc="83444586">
      <w:numFmt w:val="bullet"/>
      <w:lvlText w:val="•"/>
      <w:lvlJc w:val="left"/>
      <w:pPr>
        <w:ind w:left="2721" w:hanging="202"/>
      </w:pPr>
      <w:rPr>
        <w:rFonts w:hint="default"/>
        <w:lang w:val="en-US" w:eastAsia="ja-JP" w:bidi="ar-SA"/>
      </w:rPr>
    </w:lvl>
    <w:lvl w:ilvl="7" w:tplc="8A624EDA">
      <w:numFmt w:val="bullet"/>
      <w:lvlText w:val="•"/>
      <w:lvlJc w:val="left"/>
      <w:pPr>
        <w:ind w:left="3121" w:hanging="202"/>
      </w:pPr>
      <w:rPr>
        <w:rFonts w:hint="default"/>
        <w:lang w:val="en-US" w:eastAsia="ja-JP" w:bidi="ar-SA"/>
      </w:rPr>
    </w:lvl>
    <w:lvl w:ilvl="8" w:tplc="89C83658">
      <w:numFmt w:val="bullet"/>
      <w:lvlText w:val="•"/>
      <w:lvlJc w:val="left"/>
      <w:pPr>
        <w:ind w:left="3521" w:hanging="202"/>
      </w:pPr>
      <w:rPr>
        <w:rFonts w:hint="default"/>
        <w:lang w:val="en-US" w:eastAsia="ja-JP" w:bidi="ar-SA"/>
      </w:rPr>
    </w:lvl>
  </w:abstractNum>
  <w:abstractNum w:abstractNumId="17" w15:restartNumberingAfterBreak="0">
    <w:nsid w:val="63061A18"/>
    <w:multiLevelType w:val="hybridMultilevel"/>
    <w:tmpl w:val="6C92A6DC"/>
    <w:lvl w:ilvl="0" w:tplc="D9B6B9E4">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D8D8871A">
      <w:numFmt w:val="bullet"/>
      <w:lvlText w:val="•"/>
      <w:lvlJc w:val="left"/>
      <w:pPr>
        <w:ind w:left="720" w:hanging="202"/>
      </w:pPr>
      <w:rPr>
        <w:rFonts w:hint="default"/>
        <w:lang w:val="en-US" w:eastAsia="ja-JP" w:bidi="ar-SA"/>
      </w:rPr>
    </w:lvl>
    <w:lvl w:ilvl="2" w:tplc="831A0A72">
      <w:numFmt w:val="bullet"/>
      <w:lvlText w:val="•"/>
      <w:lvlJc w:val="left"/>
      <w:pPr>
        <w:ind w:left="1120" w:hanging="202"/>
      </w:pPr>
      <w:rPr>
        <w:rFonts w:hint="default"/>
        <w:lang w:val="en-US" w:eastAsia="ja-JP" w:bidi="ar-SA"/>
      </w:rPr>
    </w:lvl>
    <w:lvl w:ilvl="3" w:tplc="288271E6">
      <w:numFmt w:val="bullet"/>
      <w:lvlText w:val="•"/>
      <w:lvlJc w:val="left"/>
      <w:pPr>
        <w:ind w:left="1520" w:hanging="202"/>
      </w:pPr>
      <w:rPr>
        <w:rFonts w:hint="default"/>
        <w:lang w:val="en-US" w:eastAsia="ja-JP" w:bidi="ar-SA"/>
      </w:rPr>
    </w:lvl>
    <w:lvl w:ilvl="4" w:tplc="0F044EAE">
      <w:numFmt w:val="bullet"/>
      <w:lvlText w:val="•"/>
      <w:lvlJc w:val="left"/>
      <w:pPr>
        <w:ind w:left="1920" w:hanging="202"/>
      </w:pPr>
      <w:rPr>
        <w:rFonts w:hint="default"/>
        <w:lang w:val="en-US" w:eastAsia="ja-JP" w:bidi="ar-SA"/>
      </w:rPr>
    </w:lvl>
    <w:lvl w:ilvl="5" w:tplc="C8F0265A">
      <w:numFmt w:val="bullet"/>
      <w:lvlText w:val="•"/>
      <w:lvlJc w:val="left"/>
      <w:pPr>
        <w:ind w:left="2321" w:hanging="202"/>
      </w:pPr>
      <w:rPr>
        <w:rFonts w:hint="default"/>
        <w:lang w:val="en-US" w:eastAsia="ja-JP" w:bidi="ar-SA"/>
      </w:rPr>
    </w:lvl>
    <w:lvl w:ilvl="6" w:tplc="C89ED3FA">
      <w:numFmt w:val="bullet"/>
      <w:lvlText w:val="•"/>
      <w:lvlJc w:val="left"/>
      <w:pPr>
        <w:ind w:left="2721" w:hanging="202"/>
      </w:pPr>
      <w:rPr>
        <w:rFonts w:hint="default"/>
        <w:lang w:val="en-US" w:eastAsia="ja-JP" w:bidi="ar-SA"/>
      </w:rPr>
    </w:lvl>
    <w:lvl w:ilvl="7" w:tplc="998AA846">
      <w:numFmt w:val="bullet"/>
      <w:lvlText w:val="•"/>
      <w:lvlJc w:val="left"/>
      <w:pPr>
        <w:ind w:left="3121" w:hanging="202"/>
      </w:pPr>
      <w:rPr>
        <w:rFonts w:hint="default"/>
        <w:lang w:val="en-US" w:eastAsia="ja-JP" w:bidi="ar-SA"/>
      </w:rPr>
    </w:lvl>
    <w:lvl w:ilvl="8" w:tplc="0536275A">
      <w:numFmt w:val="bullet"/>
      <w:lvlText w:val="•"/>
      <w:lvlJc w:val="left"/>
      <w:pPr>
        <w:ind w:left="3521" w:hanging="202"/>
      </w:pPr>
      <w:rPr>
        <w:rFonts w:hint="default"/>
        <w:lang w:val="en-US" w:eastAsia="ja-JP" w:bidi="ar-SA"/>
      </w:rPr>
    </w:lvl>
  </w:abstractNum>
  <w:abstractNum w:abstractNumId="18" w15:restartNumberingAfterBreak="0">
    <w:nsid w:val="65A95C4A"/>
    <w:multiLevelType w:val="hybridMultilevel"/>
    <w:tmpl w:val="8716B8A4"/>
    <w:lvl w:ilvl="0" w:tplc="F800BF1A">
      <w:numFmt w:val="bullet"/>
      <w:lvlText w:val="○"/>
      <w:lvlJc w:val="left"/>
      <w:pPr>
        <w:ind w:left="563"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FEEE80FE">
      <w:numFmt w:val="bullet"/>
      <w:lvlText w:val="•"/>
      <w:lvlJc w:val="left"/>
      <w:pPr>
        <w:ind w:left="586" w:hanging="281"/>
      </w:pPr>
      <w:rPr>
        <w:rFonts w:hint="default"/>
        <w:lang w:val="en-US" w:eastAsia="ja-JP" w:bidi="ar-SA"/>
      </w:rPr>
    </w:lvl>
    <w:lvl w:ilvl="2" w:tplc="16BC9C90">
      <w:numFmt w:val="bullet"/>
      <w:lvlText w:val="•"/>
      <w:lvlJc w:val="left"/>
      <w:pPr>
        <w:ind w:left="613" w:hanging="281"/>
      </w:pPr>
      <w:rPr>
        <w:rFonts w:hint="default"/>
        <w:lang w:val="en-US" w:eastAsia="ja-JP" w:bidi="ar-SA"/>
      </w:rPr>
    </w:lvl>
    <w:lvl w:ilvl="3" w:tplc="D04A1C5C">
      <w:numFmt w:val="bullet"/>
      <w:lvlText w:val="•"/>
      <w:lvlJc w:val="left"/>
      <w:pPr>
        <w:ind w:left="640" w:hanging="281"/>
      </w:pPr>
      <w:rPr>
        <w:rFonts w:hint="default"/>
        <w:lang w:val="en-US" w:eastAsia="ja-JP" w:bidi="ar-SA"/>
      </w:rPr>
    </w:lvl>
    <w:lvl w:ilvl="4" w:tplc="588ED1CE">
      <w:numFmt w:val="bullet"/>
      <w:lvlText w:val="•"/>
      <w:lvlJc w:val="left"/>
      <w:pPr>
        <w:ind w:left="667" w:hanging="281"/>
      </w:pPr>
      <w:rPr>
        <w:rFonts w:hint="default"/>
        <w:lang w:val="en-US" w:eastAsia="ja-JP" w:bidi="ar-SA"/>
      </w:rPr>
    </w:lvl>
    <w:lvl w:ilvl="5" w:tplc="474208F4">
      <w:numFmt w:val="bullet"/>
      <w:lvlText w:val="•"/>
      <w:lvlJc w:val="left"/>
      <w:pPr>
        <w:ind w:left="694" w:hanging="281"/>
      </w:pPr>
      <w:rPr>
        <w:rFonts w:hint="default"/>
        <w:lang w:val="en-US" w:eastAsia="ja-JP" w:bidi="ar-SA"/>
      </w:rPr>
    </w:lvl>
    <w:lvl w:ilvl="6" w:tplc="EC0E9830">
      <w:numFmt w:val="bullet"/>
      <w:lvlText w:val="•"/>
      <w:lvlJc w:val="left"/>
      <w:pPr>
        <w:ind w:left="721" w:hanging="281"/>
      </w:pPr>
      <w:rPr>
        <w:rFonts w:hint="default"/>
        <w:lang w:val="en-US" w:eastAsia="ja-JP" w:bidi="ar-SA"/>
      </w:rPr>
    </w:lvl>
    <w:lvl w:ilvl="7" w:tplc="058C3624">
      <w:numFmt w:val="bullet"/>
      <w:lvlText w:val="•"/>
      <w:lvlJc w:val="left"/>
      <w:pPr>
        <w:ind w:left="748" w:hanging="281"/>
      </w:pPr>
      <w:rPr>
        <w:rFonts w:hint="default"/>
        <w:lang w:val="en-US" w:eastAsia="ja-JP" w:bidi="ar-SA"/>
      </w:rPr>
    </w:lvl>
    <w:lvl w:ilvl="8" w:tplc="8EF4C708">
      <w:numFmt w:val="bullet"/>
      <w:lvlText w:val="•"/>
      <w:lvlJc w:val="left"/>
      <w:pPr>
        <w:ind w:left="775" w:hanging="281"/>
      </w:pPr>
      <w:rPr>
        <w:rFonts w:hint="default"/>
        <w:lang w:val="en-US" w:eastAsia="ja-JP" w:bidi="ar-SA"/>
      </w:rPr>
    </w:lvl>
  </w:abstractNum>
  <w:abstractNum w:abstractNumId="19" w15:restartNumberingAfterBreak="0">
    <w:nsid w:val="6A981710"/>
    <w:multiLevelType w:val="hybridMultilevel"/>
    <w:tmpl w:val="DBC49BFA"/>
    <w:lvl w:ilvl="0" w:tplc="414C7A56">
      <w:numFmt w:val="bullet"/>
      <w:lvlText w:val="○"/>
      <w:lvlJc w:val="left"/>
      <w:pPr>
        <w:ind w:left="1531" w:hanging="567"/>
      </w:pPr>
      <w:rPr>
        <w:rFonts w:ascii="ＭＳ ゴシック" w:eastAsia="ＭＳ ゴシック" w:hAnsi="ＭＳ ゴシック" w:cs="ＭＳ ゴシック" w:hint="default"/>
        <w:b w:val="0"/>
        <w:bCs w:val="0"/>
        <w:i w:val="0"/>
        <w:iCs w:val="0"/>
        <w:spacing w:val="0"/>
        <w:w w:val="99"/>
        <w:sz w:val="28"/>
        <w:szCs w:val="28"/>
        <w:lang w:val="en-US" w:eastAsia="ja-JP" w:bidi="ar-SA"/>
      </w:rPr>
    </w:lvl>
    <w:lvl w:ilvl="1" w:tplc="A51E03CE">
      <w:numFmt w:val="bullet"/>
      <w:lvlText w:val="•"/>
      <w:lvlJc w:val="left"/>
      <w:pPr>
        <w:ind w:left="2374" w:hanging="567"/>
      </w:pPr>
      <w:rPr>
        <w:rFonts w:hint="default"/>
        <w:lang w:val="en-US" w:eastAsia="ja-JP" w:bidi="ar-SA"/>
      </w:rPr>
    </w:lvl>
    <w:lvl w:ilvl="2" w:tplc="2D44E0F4">
      <w:numFmt w:val="bullet"/>
      <w:lvlText w:val="•"/>
      <w:lvlJc w:val="left"/>
      <w:pPr>
        <w:ind w:left="3208" w:hanging="567"/>
      </w:pPr>
      <w:rPr>
        <w:rFonts w:hint="default"/>
        <w:lang w:val="en-US" w:eastAsia="ja-JP" w:bidi="ar-SA"/>
      </w:rPr>
    </w:lvl>
    <w:lvl w:ilvl="3" w:tplc="95D0F070">
      <w:numFmt w:val="bullet"/>
      <w:lvlText w:val="•"/>
      <w:lvlJc w:val="left"/>
      <w:pPr>
        <w:ind w:left="4042" w:hanging="567"/>
      </w:pPr>
      <w:rPr>
        <w:rFonts w:hint="default"/>
        <w:lang w:val="en-US" w:eastAsia="ja-JP" w:bidi="ar-SA"/>
      </w:rPr>
    </w:lvl>
    <w:lvl w:ilvl="4" w:tplc="7ECCF5FC">
      <w:numFmt w:val="bullet"/>
      <w:lvlText w:val="•"/>
      <w:lvlJc w:val="left"/>
      <w:pPr>
        <w:ind w:left="4876" w:hanging="567"/>
      </w:pPr>
      <w:rPr>
        <w:rFonts w:hint="default"/>
        <w:lang w:val="en-US" w:eastAsia="ja-JP" w:bidi="ar-SA"/>
      </w:rPr>
    </w:lvl>
    <w:lvl w:ilvl="5" w:tplc="6CA437C0">
      <w:numFmt w:val="bullet"/>
      <w:lvlText w:val="•"/>
      <w:lvlJc w:val="left"/>
      <w:pPr>
        <w:ind w:left="5710" w:hanging="567"/>
      </w:pPr>
      <w:rPr>
        <w:rFonts w:hint="default"/>
        <w:lang w:val="en-US" w:eastAsia="ja-JP" w:bidi="ar-SA"/>
      </w:rPr>
    </w:lvl>
    <w:lvl w:ilvl="6" w:tplc="4C5617FC">
      <w:numFmt w:val="bullet"/>
      <w:lvlText w:val="•"/>
      <w:lvlJc w:val="left"/>
      <w:pPr>
        <w:ind w:left="6544" w:hanging="567"/>
      </w:pPr>
      <w:rPr>
        <w:rFonts w:hint="default"/>
        <w:lang w:val="en-US" w:eastAsia="ja-JP" w:bidi="ar-SA"/>
      </w:rPr>
    </w:lvl>
    <w:lvl w:ilvl="7" w:tplc="88AA79BC">
      <w:numFmt w:val="bullet"/>
      <w:lvlText w:val="•"/>
      <w:lvlJc w:val="left"/>
      <w:pPr>
        <w:ind w:left="7378" w:hanging="567"/>
      </w:pPr>
      <w:rPr>
        <w:rFonts w:hint="default"/>
        <w:lang w:val="en-US" w:eastAsia="ja-JP" w:bidi="ar-SA"/>
      </w:rPr>
    </w:lvl>
    <w:lvl w:ilvl="8" w:tplc="86225F94">
      <w:numFmt w:val="bullet"/>
      <w:lvlText w:val="•"/>
      <w:lvlJc w:val="left"/>
      <w:pPr>
        <w:ind w:left="8212" w:hanging="567"/>
      </w:pPr>
      <w:rPr>
        <w:rFonts w:hint="default"/>
        <w:lang w:val="en-US" w:eastAsia="ja-JP" w:bidi="ar-SA"/>
      </w:rPr>
    </w:lvl>
  </w:abstractNum>
  <w:abstractNum w:abstractNumId="20" w15:restartNumberingAfterBreak="0">
    <w:nsid w:val="6BFE4291"/>
    <w:multiLevelType w:val="hybridMultilevel"/>
    <w:tmpl w:val="CD96AB9A"/>
    <w:lvl w:ilvl="0" w:tplc="C4046F36">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E9B69E4A">
      <w:numFmt w:val="bullet"/>
      <w:lvlText w:val="•"/>
      <w:lvlJc w:val="left"/>
      <w:pPr>
        <w:ind w:left="720" w:hanging="202"/>
      </w:pPr>
      <w:rPr>
        <w:rFonts w:hint="default"/>
        <w:lang w:val="en-US" w:eastAsia="ja-JP" w:bidi="ar-SA"/>
      </w:rPr>
    </w:lvl>
    <w:lvl w:ilvl="2" w:tplc="F2460588">
      <w:numFmt w:val="bullet"/>
      <w:lvlText w:val="•"/>
      <w:lvlJc w:val="left"/>
      <w:pPr>
        <w:ind w:left="1120" w:hanging="202"/>
      </w:pPr>
      <w:rPr>
        <w:rFonts w:hint="default"/>
        <w:lang w:val="en-US" w:eastAsia="ja-JP" w:bidi="ar-SA"/>
      </w:rPr>
    </w:lvl>
    <w:lvl w:ilvl="3" w:tplc="8DBABE04">
      <w:numFmt w:val="bullet"/>
      <w:lvlText w:val="•"/>
      <w:lvlJc w:val="left"/>
      <w:pPr>
        <w:ind w:left="1520" w:hanging="202"/>
      </w:pPr>
      <w:rPr>
        <w:rFonts w:hint="default"/>
        <w:lang w:val="en-US" w:eastAsia="ja-JP" w:bidi="ar-SA"/>
      </w:rPr>
    </w:lvl>
    <w:lvl w:ilvl="4" w:tplc="460CB66A">
      <w:numFmt w:val="bullet"/>
      <w:lvlText w:val="•"/>
      <w:lvlJc w:val="left"/>
      <w:pPr>
        <w:ind w:left="1920" w:hanging="202"/>
      </w:pPr>
      <w:rPr>
        <w:rFonts w:hint="default"/>
        <w:lang w:val="en-US" w:eastAsia="ja-JP" w:bidi="ar-SA"/>
      </w:rPr>
    </w:lvl>
    <w:lvl w:ilvl="5" w:tplc="7490472E">
      <w:numFmt w:val="bullet"/>
      <w:lvlText w:val="•"/>
      <w:lvlJc w:val="left"/>
      <w:pPr>
        <w:ind w:left="2321" w:hanging="202"/>
      </w:pPr>
      <w:rPr>
        <w:rFonts w:hint="default"/>
        <w:lang w:val="en-US" w:eastAsia="ja-JP" w:bidi="ar-SA"/>
      </w:rPr>
    </w:lvl>
    <w:lvl w:ilvl="6" w:tplc="13B21BFE">
      <w:numFmt w:val="bullet"/>
      <w:lvlText w:val="•"/>
      <w:lvlJc w:val="left"/>
      <w:pPr>
        <w:ind w:left="2721" w:hanging="202"/>
      </w:pPr>
      <w:rPr>
        <w:rFonts w:hint="default"/>
        <w:lang w:val="en-US" w:eastAsia="ja-JP" w:bidi="ar-SA"/>
      </w:rPr>
    </w:lvl>
    <w:lvl w:ilvl="7" w:tplc="57EEC96A">
      <w:numFmt w:val="bullet"/>
      <w:lvlText w:val="•"/>
      <w:lvlJc w:val="left"/>
      <w:pPr>
        <w:ind w:left="3121" w:hanging="202"/>
      </w:pPr>
      <w:rPr>
        <w:rFonts w:hint="default"/>
        <w:lang w:val="en-US" w:eastAsia="ja-JP" w:bidi="ar-SA"/>
      </w:rPr>
    </w:lvl>
    <w:lvl w:ilvl="8" w:tplc="A282CAFC">
      <w:numFmt w:val="bullet"/>
      <w:lvlText w:val="•"/>
      <w:lvlJc w:val="left"/>
      <w:pPr>
        <w:ind w:left="3521" w:hanging="202"/>
      </w:pPr>
      <w:rPr>
        <w:rFonts w:hint="default"/>
        <w:lang w:val="en-US" w:eastAsia="ja-JP" w:bidi="ar-SA"/>
      </w:rPr>
    </w:lvl>
  </w:abstractNum>
  <w:abstractNum w:abstractNumId="21" w15:restartNumberingAfterBreak="0">
    <w:nsid w:val="6F555661"/>
    <w:multiLevelType w:val="hybridMultilevel"/>
    <w:tmpl w:val="2580ED8C"/>
    <w:lvl w:ilvl="0" w:tplc="B3881FF2">
      <w:numFmt w:val="bullet"/>
      <w:lvlText w:val="○"/>
      <w:lvlJc w:val="left"/>
      <w:pPr>
        <w:ind w:left="563"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0F9C4094">
      <w:numFmt w:val="bullet"/>
      <w:lvlText w:val="•"/>
      <w:lvlJc w:val="left"/>
      <w:pPr>
        <w:ind w:left="586" w:hanging="281"/>
      </w:pPr>
      <w:rPr>
        <w:rFonts w:hint="default"/>
        <w:lang w:val="en-US" w:eastAsia="ja-JP" w:bidi="ar-SA"/>
      </w:rPr>
    </w:lvl>
    <w:lvl w:ilvl="2" w:tplc="F3127A5A">
      <w:numFmt w:val="bullet"/>
      <w:lvlText w:val="•"/>
      <w:lvlJc w:val="left"/>
      <w:pPr>
        <w:ind w:left="613" w:hanging="281"/>
      </w:pPr>
      <w:rPr>
        <w:rFonts w:hint="default"/>
        <w:lang w:val="en-US" w:eastAsia="ja-JP" w:bidi="ar-SA"/>
      </w:rPr>
    </w:lvl>
    <w:lvl w:ilvl="3" w:tplc="71789CB0">
      <w:numFmt w:val="bullet"/>
      <w:lvlText w:val="•"/>
      <w:lvlJc w:val="left"/>
      <w:pPr>
        <w:ind w:left="640" w:hanging="281"/>
      </w:pPr>
      <w:rPr>
        <w:rFonts w:hint="default"/>
        <w:lang w:val="en-US" w:eastAsia="ja-JP" w:bidi="ar-SA"/>
      </w:rPr>
    </w:lvl>
    <w:lvl w:ilvl="4" w:tplc="9A88D9DC">
      <w:numFmt w:val="bullet"/>
      <w:lvlText w:val="•"/>
      <w:lvlJc w:val="left"/>
      <w:pPr>
        <w:ind w:left="667" w:hanging="281"/>
      </w:pPr>
      <w:rPr>
        <w:rFonts w:hint="default"/>
        <w:lang w:val="en-US" w:eastAsia="ja-JP" w:bidi="ar-SA"/>
      </w:rPr>
    </w:lvl>
    <w:lvl w:ilvl="5" w:tplc="72BE5B50">
      <w:numFmt w:val="bullet"/>
      <w:lvlText w:val="•"/>
      <w:lvlJc w:val="left"/>
      <w:pPr>
        <w:ind w:left="694" w:hanging="281"/>
      </w:pPr>
      <w:rPr>
        <w:rFonts w:hint="default"/>
        <w:lang w:val="en-US" w:eastAsia="ja-JP" w:bidi="ar-SA"/>
      </w:rPr>
    </w:lvl>
    <w:lvl w:ilvl="6" w:tplc="99B42540">
      <w:numFmt w:val="bullet"/>
      <w:lvlText w:val="•"/>
      <w:lvlJc w:val="left"/>
      <w:pPr>
        <w:ind w:left="721" w:hanging="281"/>
      </w:pPr>
      <w:rPr>
        <w:rFonts w:hint="default"/>
        <w:lang w:val="en-US" w:eastAsia="ja-JP" w:bidi="ar-SA"/>
      </w:rPr>
    </w:lvl>
    <w:lvl w:ilvl="7" w:tplc="674A171A">
      <w:numFmt w:val="bullet"/>
      <w:lvlText w:val="•"/>
      <w:lvlJc w:val="left"/>
      <w:pPr>
        <w:ind w:left="748" w:hanging="281"/>
      </w:pPr>
      <w:rPr>
        <w:rFonts w:hint="default"/>
        <w:lang w:val="en-US" w:eastAsia="ja-JP" w:bidi="ar-SA"/>
      </w:rPr>
    </w:lvl>
    <w:lvl w:ilvl="8" w:tplc="BA42ED06">
      <w:numFmt w:val="bullet"/>
      <w:lvlText w:val="•"/>
      <w:lvlJc w:val="left"/>
      <w:pPr>
        <w:ind w:left="775" w:hanging="281"/>
      </w:pPr>
      <w:rPr>
        <w:rFonts w:hint="default"/>
        <w:lang w:val="en-US" w:eastAsia="ja-JP" w:bidi="ar-SA"/>
      </w:rPr>
    </w:lvl>
  </w:abstractNum>
  <w:abstractNum w:abstractNumId="22" w15:restartNumberingAfterBreak="0">
    <w:nsid w:val="6FA72EDF"/>
    <w:multiLevelType w:val="hybridMultilevel"/>
    <w:tmpl w:val="C37C20CC"/>
    <w:lvl w:ilvl="0" w:tplc="80386DE2">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FA16AAA6">
      <w:numFmt w:val="bullet"/>
      <w:lvlText w:val="•"/>
      <w:lvlJc w:val="left"/>
      <w:pPr>
        <w:ind w:left="720" w:hanging="202"/>
      </w:pPr>
      <w:rPr>
        <w:rFonts w:hint="default"/>
        <w:lang w:val="en-US" w:eastAsia="ja-JP" w:bidi="ar-SA"/>
      </w:rPr>
    </w:lvl>
    <w:lvl w:ilvl="2" w:tplc="304EA000">
      <w:numFmt w:val="bullet"/>
      <w:lvlText w:val="•"/>
      <w:lvlJc w:val="left"/>
      <w:pPr>
        <w:ind w:left="1120" w:hanging="202"/>
      </w:pPr>
      <w:rPr>
        <w:rFonts w:hint="default"/>
        <w:lang w:val="en-US" w:eastAsia="ja-JP" w:bidi="ar-SA"/>
      </w:rPr>
    </w:lvl>
    <w:lvl w:ilvl="3" w:tplc="B8A6653E">
      <w:numFmt w:val="bullet"/>
      <w:lvlText w:val="•"/>
      <w:lvlJc w:val="left"/>
      <w:pPr>
        <w:ind w:left="1520" w:hanging="202"/>
      </w:pPr>
      <w:rPr>
        <w:rFonts w:hint="default"/>
        <w:lang w:val="en-US" w:eastAsia="ja-JP" w:bidi="ar-SA"/>
      </w:rPr>
    </w:lvl>
    <w:lvl w:ilvl="4" w:tplc="56CE7C1C">
      <w:numFmt w:val="bullet"/>
      <w:lvlText w:val="•"/>
      <w:lvlJc w:val="left"/>
      <w:pPr>
        <w:ind w:left="1920" w:hanging="202"/>
      </w:pPr>
      <w:rPr>
        <w:rFonts w:hint="default"/>
        <w:lang w:val="en-US" w:eastAsia="ja-JP" w:bidi="ar-SA"/>
      </w:rPr>
    </w:lvl>
    <w:lvl w:ilvl="5" w:tplc="A80C5D24">
      <w:numFmt w:val="bullet"/>
      <w:lvlText w:val="•"/>
      <w:lvlJc w:val="left"/>
      <w:pPr>
        <w:ind w:left="2321" w:hanging="202"/>
      </w:pPr>
      <w:rPr>
        <w:rFonts w:hint="default"/>
        <w:lang w:val="en-US" w:eastAsia="ja-JP" w:bidi="ar-SA"/>
      </w:rPr>
    </w:lvl>
    <w:lvl w:ilvl="6" w:tplc="CA5A8668">
      <w:numFmt w:val="bullet"/>
      <w:lvlText w:val="•"/>
      <w:lvlJc w:val="left"/>
      <w:pPr>
        <w:ind w:left="2721" w:hanging="202"/>
      </w:pPr>
      <w:rPr>
        <w:rFonts w:hint="default"/>
        <w:lang w:val="en-US" w:eastAsia="ja-JP" w:bidi="ar-SA"/>
      </w:rPr>
    </w:lvl>
    <w:lvl w:ilvl="7" w:tplc="C5DAED6A">
      <w:numFmt w:val="bullet"/>
      <w:lvlText w:val="•"/>
      <w:lvlJc w:val="left"/>
      <w:pPr>
        <w:ind w:left="3121" w:hanging="202"/>
      </w:pPr>
      <w:rPr>
        <w:rFonts w:hint="default"/>
        <w:lang w:val="en-US" w:eastAsia="ja-JP" w:bidi="ar-SA"/>
      </w:rPr>
    </w:lvl>
    <w:lvl w:ilvl="8" w:tplc="A5D098BE">
      <w:numFmt w:val="bullet"/>
      <w:lvlText w:val="•"/>
      <w:lvlJc w:val="left"/>
      <w:pPr>
        <w:ind w:left="3521" w:hanging="202"/>
      </w:pPr>
      <w:rPr>
        <w:rFonts w:hint="default"/>
        <w:lang w:val="en-US" w:eastAsia="ja-JP" w:bidi="ar-SA"/>
      </w:rPr>
    </w:lvl>
  </w:abstractNum>
  <w:abstractNum w:abstractNumId="23" w15:restartNumberingAfterBreak="0">
    <w:nsid w:val="71923322"/>
    <w:multiLevelType w:val="hybridMultilevel"/>
    <w:tmpl w:val="980EEB78"/>
    <w:lvl w:ilvl="0" w:tplc="EA242B16">
      <w:numFmt w:val="bullet"/>
      <w:lvlText w:val="○"/>
      <w:lvlJc w:val="left"/>
      <w:pPr>
        <w:ind w:left="563"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5AAAB568">
      <w:numFmt w:val="bullet"/>
      <w:lvlText w:val="•"/>
      <w:lvlJc w:val="left"/>
      <w:pPr>
        <w:ind w:left="586" w:hanging="281"/>
      </w:pPr>
      <w:rPr>
        <w:rFonts w:hint="default"/>
        <w:lang w:val="en-US" w:eastAsia="ja-JP" w:bidi="ar-SA"/>
      </w:rPr>
    </w:lvl>
    <w:lvl w:ilvl="2" w:tplc="E318CC6A">
      <w:numFmt w:val="bullet"/>
      <w:lvlText w:val="•"/>
      <w:lvlJc w:val="left"/>
      <w:pPr>
        <w:ind w:left="613" w:hanging="281"/>
      </w:pPr>
      <w:rPr>
        <w:rFonts w:hint="default"/>
        <w:lang w:val="en-US" w:eastAsia="ja-JP" w:bidi="ar-SA"/>
      </w:rPr>
    </w:lvl>
    <w:lvl w:ilvl="3" w:tplc="92B806A8">
      <w:numFmt w:val="bullet"/>
      <w:lvlText w:val="•"/>
      <w:lvlJc w:val="left"/>
      <w:pPr>
        <w:ind w:left="640" w:hanging="281"/>
      </w:pPr>
      <w:rPr>
        <w:rFonts w:hint="default"/>
        <w:lang w:val="en-US" w:eastAsia="ja-JP" w:bidi="ar-SA"/>
      </w:rPr>
    </w:lvl>
    <w:lvl w:ilvl="4" w:tplc="BFEC5C46">
      <w:numFmt w:val="bullet"/>
      <w:lvlText w:val="•"/>
      <w:lvlJc w:val="left"/>
      <w:pPr>
        <w:ind w:left="667" w:hanging="281"/>
      </w:pPr>
      <w:rPr>
        <w:rFonts w:hint="default"/>
        <w:lang w:val="en-US" w:eastAsia="ja-JP" w:bidi="ar-SA"/>
      </w:rPr>
    </w:lvl>
    <w:lvl w:ilvl="5" w:tplc="4D2C2546">
      <w:numFmt w:val="bullet"/>
      <w:lvlText w:val="•"/>
      <w:lvlJc w:val="left"/>
      <w:pPr>
        <w:ind w:left="694" w:hanging="281"/>
      </w:pPr>
      <w:rPr>
        <w:rFonts w:hint="default"/>
        <w:lang w:val="en-US" w:eastAsia="ja-JP" w:bidi="ar-SA"/>
      </w:rPr>
    </w:lvl>
    <w:lvl w:ilvl="6" w:tplc="66125986">
      <w:numFmt w:val="bullet"/>
      <w:lvlText w:val="•"/>
      <w:lvlJc w:val="left"/>
      <w:pPr>
        <w:ind w:left="721" w:hanging="281"/>
      </w:pPr>
      <w:rPr>
        <w:rFonts w:hint="default"/>
        <w:lang w:val="en-US" w:eastAsia="ja-JP" w:bidi="ar-SA"/>
      </w:rPr>
    </w:lvl>
    <w:lvl w:ilvl="7" w:tplc="BD981AE2">
      <w:numFmt w:val="bullet"/>
      <w:lvlText w:val="•"/>
      <w:lvlJc w:val="left"/>
      <w:pPr>
        <w:ind w:left="748" w:hanging="281"/>
      </w:pPr>
      <w:rPr>
        <w:rFonts w:hint="default"/>
        <w:lang w:val="en-US" w:eastAsia="ja-JP" w:bidi="ar-SA"/>
      </w:rPr>
    </w:lvl>
    <w:lvl w:ilvl="8" w:tplc="BD40B1C2">
      <w:numFmt w:val="bullet"/>
      <w:lvlText w:val="•"/>
      <w:lvlJc w:val="left"/>
      <w:pPr>
        <w:ind w:left="775" w:hanging="281"/>
      </w:pPr>
      <w:rPr>
        <w:rFonts w:hint="default"/>
        <w:lang w:val="en-US" w:eastAsia="ja-JP" w:bidi="ar-SA"/>
      </w:rPr>
    </w:lvl>
  </w:abstractNum>
  <w:abstractNum w:abstractNumId="24" w15:restartNumberingAfterBreak="0">
    <w:nsid w:val="760B4284"/>
    <w:multiLevelType w:val="hybridMultilevel"/>
    <w:tmpl w:val="EF40306A"/>
    <w:lvl w:ilvl="0" w:tplc="BF607AC4">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36968A26">
      <w:numFmt w:val="bullet"/>
      <w:lvlText w:val="•"/>
      <w:lvlJc w:val="left"/>
      <w:pPr>
        <w:ind w:left="720" w:hanging="202"/>
      </w:pPr>
      <w:rPr>
        <w:rFonts w:hint="default"/>
        <w:lang w:val="en-US" w:eastAsia="ja-JP" w:bidi="ar-SA"/>
      </w:rPr>
    </w:lvl>
    <w:lvl w:ilvl="2" w:tplc="60065F1C">
      <w:numFmt w:val="bullet"/>
      <w:lvlText w:val="•"/>
      <w:lvlJc w:val="left"/>
      <w:pPr>
        <w:ind w:left="1120" w:hanging="202"/>
      </w:pPr>
      <w:rPr>
        <w:rFonts w:hint="default"/>
        <w:lang w:val="en-US" w:eastAsia="ja-JP" w:bidi="ar-SA"/>
      </w:rPr>
    </w:lvl>
    <w:lvl w:ilvl="3" w:tplc="244AB67A">
      <w:numFmt w:val="bullet"/>
      <w:lvlText w:val="•"/>
      <w:lvlJc w:val="left"/>
      <w:pPr>
        <w:ind w:left="1520" w:hanging="202"/>
      </w:pPr>
      <w:rPr>
        <w:rFonts w:hint="default"/>
        <w:lang w:val="en-US" w:eastAsia="ja-JP" w:bidi="ar-SA"/>
      </w:rPr>
    </w:lvl>
    <w:lvl w:ilvl="4" w:tplc="F2C88A2A">
      <w:numFmt w:val="bullet"/>
      <w:lvlText w:val="•"/>
      <w:lvlJc w:val="left"/>
      <w:pPr>
        <w:ind w:left="1920" w:hanging="202"/>
      </w:pPr>
      <w:rPr>
        <w:rFonts w:hint="default"/>
        <w:lang w:val="en-US" w:eastAsia="ja-JP" w:bidi="ar-SA"/>
      </w:rPr>
    </w:lvl>
    <w:lvl w:ilvl="5" w:tplc="0F7C784E">
      <w:numFmt w:val="bullet"/>
      <w:lvlText w:val="•"/>
      <w:lvlJc w:val="left"/>
      <w:pPr>
        <w:ind w:left="2321" w:hanging="202"/>
      </w:pPr>
      <w:rPr>
        <w:rFonts w:hint="default"/>
        <w:lang w:val="en-US" w:eastAsia="ja-JP" w:bidi="ar-SA"/>
      </w:rPr>
    </w:lvl>
    <w:lvl w:ilvl="6" w:tplc="A70CFB54">
      <w:numFmt w:val="bullet"/>
      <w:lvlText w:val="•"/>
      <w:lvlJc w:val="left"/>
      <w:pPr>
        <w:ind w:left="2721" w:hanging="202"/>
      </w:pPr>
      <w:rPr>
        <w:rFonts w:hint="default"/>
        <w:lang w:val="en-US" w:eastAsia="ja-JP" w:bidi="ar-SA"/>
      </w:rPr>
    </w:lvl>
    <w:lvl w:ilvl="7" w:tplc="8C6A2D04">
      <w:numFmt w:val="bullet"/>
      <w:lvlText w:val="•"/>
      <w:lvlJc w:val="left"/>
      <w:pPr>
        <w:ind w:left="3121" w:hanging="202"/>
      </w:pPr>
      <w:rPr>
        <w:rFonts w:hint="default"/>
        <w:lang w:val="en-US" w:eastAsia="ja-JP" w:bidi="ar-SA"/>
      </w:rPr>
    </w:lvl>
    <w:lvl w:ilvl="8" w:tplc="3B8246B4">
      <w:numFmt w:val="bullet"/>
      <w:lvlText w:val="•"/>
      <w:lvlJc w:val="left"/>
      <w:pPr>
        <w:ind w:left="3521" w:hanging="202"/>
      </w:pPr>
      <w:rPr>
        <w:rFonts w:hint="default"/>
        <w:lang w:val="en-US" w:eastAsia="ja-JP" w:bidi="ar-SA"/>
      </w:rPr>
    </w:lvl>
  </w:abstractNum>
  <w:abstractNum w:abstractNumId="25" w15:restartNumberingAfterBreak="0">
    <w:nsid w:val="78F81AB6"/>
    <w:multiLevelType w:val="hybridMultilevel"/>
    <w:tmpl w:val="C8ECA8FE"/>
    <w:lvl w:ilvl="0" w:tplc="823CB7E6">
      <w:numFmt w:val="bullet"/>
      <w:lvlText w:val="○"/>
      <w:lvlJc w:val="left"/>
      <w:pPr>
        <w:ind w:left="562" w:hanging="281"/>
      </w:pPr>
      <w:rPr>
        <w:rFonts w:ascii="ＭＳ ゴシック" w:eastAsia="ＭＳ ゴシック" w:hAnsi="ＭＳ ゴシック" w:cs="ＭＳ ゴシック" w:hint="default"/>
        <w:b w:val="0"/>
        <w:bCs w:val="0"/>
        <w:i w:val="0"/>
        <w:iCs w:val="0"/>
        <w:spacing w:val="0"/>
        <w:w w:val="99"/>
        <w:sz w:val="26"/>
        <w:szCs w:val="26"/>
        <w:lang w:val="en-US" w:eastAsia="ja-JP" w:bidi="ar-SA"/>
      </w:rPr>
    </w:lvl>
    <w:lvl w:ilvl="1" w:tplc="78888114">
      <w:numFmt w:val="bullet"/>
      <w:lvlText w:val="•"/>
      <w:lvlJc w:val="left"/>
      <w:pPr>
        <w:ind w:left="586" w:hanging="281"/>
      </w:pPr>
      <w:rPr>
        <w:rFonts w:hint="default"/>
        <w:lang w:val="en-US" w:eastAsia="ja-JP" w:bidi="ar-SA"/>
      </w:rPr>
    </w:lvl>
    <w:lvl w:ilvl="2" w:tplc="6E8EC400">
      <w:numFmt w:val="bullet"/>
      <w:lvlText w:val="•"/>
      <w:lvlJc w:val="left"/>
      <w:pPr>
        <w:ind w:left="613" w:hanging="281"/>
      </w:pPr>
      <w:rPr>
        <w:rFonts w:hint="default"/>
        <w:lang w:val="en-US" w:eastAsia="ja-JP" w:bidi="ar-SA"/>
      </w:rPr>
    </w:lvl>
    <w:lvl w:ilvl="3" w:tplc="A858D612">
      <w:numFmt w:val="bullet"/>
      <w:lvlText w:val="•"/>
      <w:lvlJc w:val="left"/>
      <w:pPr>
        <w:ind w:left="640" w:hanging="281"/>
      </w:pPr>
      <w:rPr>
        <w:rFonts w:hint="default"/>
        <w:lang w:val="en-US" w:eastAsia="ja-JP" w:bidi="ar-SA"/>
      </w:rPr>
    </w:lvl>
    <w:lvl w:ilvl="4" w:tplc="2E5247FE">
      <w:numFmt w:val="bullet"/>
      <w:lvlText w:val="•"/>
      <w:lvlJc w:val="left"/>
      <w:pPr>
        <w:ind w:left="667" w:hanging="281"/>
      </w:pPr>
      <w:rPr>
        <w:rFonts w:hint="default"/>
        <w:lang w:val="en-US" w:eastAsia="ja-JP" w:bidi="ar-SA"/>
      </w:rPr>
    </w:lvl>
    <w:lvl w:ilvl="5" w:tplc="65644A5C">
      <w:numFmt w:val="bullet"/>
      <w:lvlText w:val="•"/>
      <w:lvlJc w:val="left"/>
      <w:pPr>
        <w:ind w:left="694" w:hanging="281"/>
      </w:pPr>
      <w:rPr>
        <w:rFonts w:hint="default"/>
        <w:lang w:val="en-US" w:eastAsia="ja-JP" w:bidi="ar-SA"/>
      </w:rPr>
    </w:lvl>
    <w:lvl w:ilvl="6" w:tplc="F9F84DFE">
      <w:numFmt w:val="bullet"/>
      <w:lvlText w:val="•"/>
      <w:lvlJc w:val="left"/>
      <w:pPr>
        <w:ind w:left="721" w:hanging="281"/>
      </w:pPr>
      <w:rPr>
        <w:rFonts w:hint="default"/>
        <w:lang w:val="en-US" w:eastAsia="ja-JP" w:bidi="ar-SA"/>
      </w:rPr>
    </w:lvl>
    <w:lvl w:ilvl="7" w:tplc="5C9C4532">
      <w:numFmt w:val="bullet"/>
      <w:lvlText w:val="•"/>
      <w:lvlJc w:val="left"/>
      <w:pPr>
        <w:ind w:left="748" w:hanging="281"/>
      </w:pPr>
      <w:rPr>
        <w:rFonts w:hint="default"/>
        <w:lang w:val="en-US" w:eastAsia="ja-JP" w:bidi="ar-SA"/>
      </w:rPr>
    </w:lvl>
    <w:lvl w:ilvl="8" w:tplc="20E08EF8">
      <w:numFmt w:val="bullet"/>
      <w:lvlText w:val="•"/>
      <w:lvlJc w:val="left"/>
      <w:pPr>
        <w:ind w:left="775" w:hanging="281"/>
      </w:pPr>
      <w:rPr>
        <w:rFonts w:hint="default"/>
        <w:lang w:val="en-US" w:eastAsia="ja-JP" w:bidi="ar-SA"/>
      </w:rPr>
    </w:lvl>
  </w:abstractNum>
  <w:abstractNum w:abstractNumId="26" w15:restartNumberingAfterBreak="0">
    <w:nsid w:val="79FA2B8B"/>
    <w:multiLevelType w:val="hybridMultilevel"/>
    <w:tmpl w:val="49B4D834"/>
    <w:lvl w:ilvl="0" w:tplc="E2904B16">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F528B516">
      <w:numFmt w:val="bullet"/>
      <w:lvlText w:val="•"/>
      <w:lvlJc w:val="left"/>
      <w:pPr>
        <w:ind w:left="720" w:hanging="202"/>
      </w:pPr>
      <w:rPr>
        <w:rFonts w:hint="default"/>
        <w:lang w:val="en-US" w:eastAsia="ja-JP" w:bidi="ar-SA"/>
      </w:rPr>
    </w:lvl>
    <w:lvl w:ilvl="2" w:tplc="B350B30C">
      <w:numFmt w:val="bullet"/>
      <w:lvlText w:val="•"/>
      <w:lvlJc w:val="left"/>
      <w:pPr>
        <w:ind w:left="1120" w:hanging="202"/>
      </w:pPr>
      <w:rPr>
        <w:rFonts w:hint="default"/>
        <w:lang w:val="en-US" w:eastAsia="ja-JP" w:bidi="ar-SA"/>
      </w:rPr>
    </w:lvl>
    <w:lvl w:ilvl="3" w:tplc="65447F24">
      <w:numFmt w:val="bullet"/>
      <w:lvlText w:val="•"/>
      <w:lvlJc w:val="left"/>
      <w:pPr>
        <w:ind w:left="1520" w:hanging="202"/>
      </w:pPr>
      <w:rPr>
        <w:rFonts w:hint="default"/>
        <w:lang w:val="en-US" w:eastAsia="ja-JP" w:bidi="ar-SA"/>
      </w:rPr>
    </w:lvl>
    <w:lvl w:ilvl="4" w:tplc="2712316C">
      <w:numFmt w:val="bullet"/>
      <w:lvlText w:val="•"/>
      <w:lvlJc w:val="left"/>
      <w:pPr>
        <w:ind w:left="1920" w:hanging="202"/>
      </w:pPr>
      <w:rPr>
        <w:rFonts w:hint="default"/>
        <w:lang w:val="en-US" w:eastAsia="ja-JP" w:bidi="ar-SA"/>
      </w:rPr>
    </w:lvl>
    <w:lvl w:ilvl="5" w:tplc="6A52270A">
      <w:numFmt w:val="bullet"/>
      <w:lvlText w:val="•"/>
      <w:lvlJc w:val="left"/>
      <w:pPr>
        <w:ind w:left="2321" w:hanging="202"/>
      </w:pPr>
      <w:rPr>
        <w:rFonts w:hint="default"/>
        <w:lang w:val="en-US" w:eastAsia="ja-JP" w:bidi="ar-SA"/>
      </w:rPr>
    </w:lvl>
    <w:lvl w:ilvl="6" w:tplc="30E08A1E">
      <w:numFmt w:val="bullet"/>
      <w:lvlText w:val="•"/>
      <w:lvlJc w:val="left"/>
      <w:pPr>
        <w:ind w:left="2721" w:hanging="202"/>
      </w:pPr>
      <w:rPr>
        <w:rFonts w:hint="default"/>
        <w:lang w:val="en-US" w:eastAsia="ja-JP" w:bidi="ar-SA"/>
      </w:rPr>
    </w:lvl>
    <w:lvl w:ilvl="7" w:tplc="233E59B4">
      <w:numFmt w:val="bullet"/>
      <w:lvlText w:val="•"/>
      <w:lvlJc w:val="left"/>
      <w:pPr>
        <w:ind w:left="3121" w:hanging="202"/>
      </w:pPr>
      <w:rPr>
        <w:rFonts w:hint="default"/>
        <w:lang w:val="en-US" w:eastAsia="ja-JP" w:bidi="ar-SA"/>
      </w:rPr>
    </w:lvl>
    <w:lvl w:ilvl="8" w:tplc="D97ADC50">
      <w:numFmt w:val="bullet"/>
      <w:lvlText w:val="•"/>
      <w:lvlJc w:val="left"/>
      <w:pPr>
        <w:ind w:left="3521" w:hanging="202"/>
      </w:pPr>
      <w:rPr>
        <w:rFonts w:hint="default"/>
        <w:lang w:val="en-US" w:eastAsia="ja-JP" w:bidi="ar-SA"/>
      </w:rPr>
    </w:lvl>
  </w:abstractNum>
  <w:abstractNum w:abstractNumId="27" w15:restartNumberingAfterBreak="0">
    <w:nsid w:val="7CB62AFA"/>
    <w:multiLevelType w:val="hybridMultilevel"/>
    <w:tmpl w:val="03927126"/>
    <w:lvl w:ilvl="0" w:tplc="421EF334">
      <w:numFmt w:val="bullet"/>
      <w:lvlText w:val="○"/>
      <w:lvlJc w:val="left"/>
      <w:pPr>
        <w:ind w:left="320" w:hanging="202"/>
      </w:pPr>
      <w:rPr>
        <w:rFonts w:ascii="ＭＳ ゴシック" w:eastAsia="ＭＳ ゴシック" w:hAnsi="ＭＳ ゴシック" w:cs="ＭＳ ゴシック" w:hint="default"/>
        <w:b w:val="0"/>
        <w:bCs w:val="0"/>
        <w:i w:val="0"/>
        <w:iCs w:val="0"/>
        <w:spacing w:val="0"/>
        <w:w w:val="100"/>
        <w:sz w:val="18"/>
        <w:szCs w:val="18"/>
        <w:lang w:val="en-US" w:eastAsia="ja-JP" w:bidi="ar-SA"/>
      </w:rPr>
    </w:lvl>
    <w:lvl w:ilvl="1" w:tplc="A0BA7CD4">
      <w:numFmt w:val="bullet"/>
      <w:lvlText w:val="•"/>
      <w:lvlJc w:val="left"/>
      <w:pPr>
        <w:ind w:left="720" w:hanging="202"/>
      </w:pPr>
      <w:rPr>
        <w:rFonts w:hint="default"/>
        <w:lang w:val="en-US" w:eastAsia="ja-JP" w:bidi="ar-SA"/>
      </w:rPr>
    </w:lvl>
    <w:lvl w:ilvl="2" w:tplc="565094E8">
      <w:numFmt w:val="bullet"/>
      <w:lvlText w:val="•"/>
      <w:lvlJc w:val="left"/>
      <w:pPr>
        <w:ind w:left="1120" w:hanging="202"/>
      </w:pPr>
      <w:rPr>
        <w:rFonts w:hint="default"/>
        <w:lang w:val="en-US" w:eastAsia="ja-JP" w:bidi="ar-SA"/>
      </w:rPr>
    </w:lvl>
    <w:lvl w:ilvl="3" w:tplc="0C94CD4E">
      <w:numFmt w:val="bullet"/>
      <w:lvlText w:val="•"/>
      <w:lvlJc w:val="left"/>
      <w:pPr>
        <w:ind w:left="1520" w:hanging="202"/>
      </w:pPr>
      <w:rPr>
        <w:rFonts w:hint="default"/>
        <w:lang w:val="en-US" w:eastAsia="ja-JP" w:bidi="ar-SA"/>
      </w:rPr>
    </w:lvl>
    <w:lvl w:ilvl="4" w:tplc="BB5EA180">
      <w:numFmt w:val="bullet"/>
      <w:lvlText w:val="•"/>
      <w:lvlJc w:val="left"/>
      <w:pPr>
        <w:ind w:left="1920" w:hanging="202"/>
      </w:pPr>
      <w:rPr>
        <w:rFonts w:hint="default"/>
        <w:lang w:val="en-US" w:eastAsia="ja-JP" w:bidi="ar-SA"/>
      </w:rPr>
    </w:lvl>
    <w:lvl w:ilvl="5" w:tplc="138677D4">
      <w:numFmt w:val="bullet"/>
      <w:lvlText w:val="•"/>
      <w:lvlJc w:val="left"/>
      <w:pPr>
        <w:ind w:left="2321" w:hanging="202"/>
      </w:pPr>
      <w:rPr>
        <w:rFonts w:hint="default"/>
        <w:lang w:val="en-US" w:eastAsia="ja-JP" w:bidi="ar-SA"/>
      </w:rPr>
    </w:lvl>
    <w:lvl w:ilvl="6" w:tplc="73A4D9EC">
      <w:numFmt w:val="bullet"/>
      <w:lvlText w:val="•"/>
      <w:lvlJc w:val="left"/>
      <w:pPr>
        <w:ind w:left="2721" w:hanging="202"/>
      </w:pPr>
      <w:rPr>
        <w:rFonts w:hint="default"/>
        <w:lang w:val="en-US" w:eastAsia="ja-JP" w:bidi="ar-SA"/>
      </w:rPr>
    </w:lvl>
    <w:lvl w:ilvl="7" w:tplc="D2780448">
      <w:numFmt w:val="bullet"/>
      <w:lvlText w:val="•"/>
      <w:lvlJc w:val="left"/>
      <w:pPr>
        <w:ind w:left="3121" w:hanging="202"/>
      </w:pPr>
      <w:rPr>
        <w:rFonts w:hint="default"/>
        <w:lang w:val="en-US" w:eastAsia="ja-JP" w:bidi="ar-SA"/>
      </w:rPr>
    </w:lvl>
    <w:lvl w:ilvl="8" w:tplc="AC7475DC">
      <w:numFmt w:val="bullet"/>
      <w:lvlText w:val="•"/>
      <w:lvlJc w:val="left"/>
      <w:pPr>
        <w:ind w:left="3521" w:hanging="202"/>
      </w:pPr>
      <w:rPr>
        <w:rFonts w:hint="default"/>
        <w:lang w:val="en-US" w:eastAsia="ja-JP" w:bidi="ar-SA"/>
      </w:rPr>
    </w:lvl>
  </w:abstractNum>
  <w:num w:numId="1" w16cid:durableId="2116705144">
    <w:abstractNumId w:val="19"/>
  </w:num>
  <w:num w:numId="2" w16cid:durableId="1321419976">
    <w:abstractNumId w:val="10"/>
  </w:num>
  <w:num w:numId="3" w16cid:durableId="1120494134">
    <w:abstractNumId w:val="5"/>
  </w:num>
  <w:num w:numId="4" w16cid:durableId="645548707">
    <w:abstractNumId w:val="23"/>
  </w:num>
  <w:num w:numId="5" w16cid:durableId="1368678112">
    <w:abstractNumId w:val="13"/>
  </w:num>
  <w:num w:numId="6" w16cid:durableId="283194864">
    <w:abstractNumId w:val="25"/>
  </w:num>
  <w:num w:numId="7" w16cid:durableId="2051492613">
    <w:abstractNumId w:val="7"/>
  </w:num>
  <w:num w:numId="8" w16cid:durableId="60755419">
    <w:abstractNumId w:val="8"/>
  </w:num>
  <w:num w:numId="9" w16cid:durableId="439492582">
    <w:abstractNumId w:val="21"/>
  </w:num>
  <w:num w:numId="10" w16cid:durableId="186868538">
    <w:abstractNumId w:val="18"/>
  </w:num>
  <w:num w:numId="11" w16cid:durableId="1273627088">
    <w:abstractNumId w:val="2"/>
  </w:num>
  <w:num w:numId="12" w16cid:durableId="464663603">
    <w:abstractNumId w:val="0"/>
  </w:num>
  <w:num w:numId="13" w16cid:durableId="313918117">
    <w:abstractNumId w:val="6"/>
  </w:num>
  <w:num w:numId="14" w16cid:durableId="1769420309">
    <w:abstractNumId w:val="24"/>
  </w:num>
  <w:num w:numId="15" w16cid:durableId="159084053">
    <w:abstractNumId w:val="4"/>
  </w:num>
  <w:num w:numId="16" w16cid:durableId="891964211">
    <w:abstractNumId w:val="15"/>
  </w:num>
  <w:num w:numId="17" w16cid:durableId="1072922491">
    <w:abstractNumId w:val="22"/>
  </w:num>
  <w:num w:numId="18" w16cid:durableId="822477448">
    <w:abstractNumId w:val="20"/>
  </w:num>
  <w:num w:numId="19" w16cid:durableId="1162430778">
    <w:abstractNumId w:val="1"/>
  </w:num>
  <w:num w:numId="20" w16cid:durableId="13654240">
    <w:abstractNumId w:val="16"/>
  </w:num>
  <w:num w:numId="21" w16cid:durableId="759067010">
    <w:abstractNumId w:val="14"/>
  </w:num>
  <w:num w:numId="22" w16cid:durableId="2083521990">
    <w:abstractNumId w:val="26"/>
  </w:num>
  <w:num w:numId="23" w16cid:durableId="726564488">
    <w:abstractNumId w:val="27"/>
  </w:num>
  <w:num w:numId="24" w16cid:durableId="757100076">
    <w:abstractNumId w:val="17"/>
  </w:num>
  <w:num w:numId="25" w16cid:durableId="689993195">
    <w:abstractNumId w:val="3"/>
  </w:num>
  <w:num w:numId="26" w16cid:durableId="954675687">
    <w:abstractNumId w:val="11"/>
  </w:num>
  <w:num w:numId="27" w16cid:durableId="1117796804">
    <w:abstractNumId w:val="9"/>
  </w:num>
  <w:num w:numId="28" w16cid:durableId="2150908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66BC"/>
    <w:rsid w:val="00006D09"/>
    <w:rsid w:val="00016E25"/>
    <w:rsid w:val="00045F02"/>
    <w:rsid w:val="00062D96"/>
    <w:rsid w:val="000714B8"/>
    <w:rsid w:val="0007266E"/>
    <w:rsid w:val="0007290D"/>
    <w:rsid w:val="00076B95"/>
    <w:rsid w:val="000866BE"/>
    <w:rsid w:val="00096117"/>
    <w:rsid w:val="000A68E3"/>
    <w:rsid w:val="000C0520"/>
    <w:rsid w:val="000D14CA"/>
    <w:rsid w:val="000E1CD4"/>
    <w:rsid w:val="000E2C56"/>
    <w:rsid w:val="000E3095"/>
    <w:rsid w:val="000E71E0"/>
    <w:rsid w:val="000F6B99"/>
    <w:rsid w:val="00102920"/>
    <w:rsid w:val="00114C2A"/>
    <w:rsid w:val="00144B33"/>
    <w:rsid w:val="001475CA"/>
    <w:rsid w:val="00147A46"/>
    <w:rsid w:val="0016708C"/>
    <w:rsid w:val="00176647"/>
    <w:rsid w:val="0017688A"/>
    <w:rsid w:val="00192B0B"/>
    <w:rsid w:val="001C4E89"/>
    <w:rsid w:val="001E0A21"/>
    <w:rsid w:val="00212BC5"/>
    <w:rsid w:val="00267527"/>
    <w:rsid w:val="00280E06"/>
    <w:rsid w:val="00282268"/>
    <w:rsid w:val="00287597"/>
    <w:rsid w:val="00291AB9"/>
    <w:rsid w:val="00293C76"/>
    <w:rsid w:val="002C6411"/>
    <w:rsid w:val="002D243A"/>
    <w:rsid w:val="00332103"/>
    <w:rsid w:val="00343EC4"/>
    <w:rsid w:val="00362A33"/>
    <w:rsid w:val="0036658E"/>
    <w:rsid w:val="00381B48"/>
    <w:rsid w:val="00382CD7"/>
    <w:rsid w:val="00384052"/>
    <w:rsid w:val="00384EB2"/>
    <w:rsid w:val="003A0085"/>
    <w:rsid w:val="003A0323"/>
    <w:rsid w:val="003A4848"/>
    <w:rsid w:val="003A6192"/>
    <w:rsid w:val="003C3D08"/>
    <w:rsid w:val="003D1F13"/>
    <w:rsid w:val="003D21B6"/>
    <w:rsid w:val="003D36D2"/>
    <w:rsid w:val="004072D0"/>
    <w:rsid w:val="00416CCA"/>
    <w:rsid w:val="0042155E"/>
    <w:rsid w:val="0042635B"/>
    <w:rsid w:val="004466F9"/>
    <w:rsid w:val="00454670"/>
    <w:rsid w:val="004561AB"/>
    <w:rsid w:val="00471306"/>
    <w:rsid w:val="0047306F"/>
    <w:rsid w:val="00476040"/>
    <w:rsid w:val="00482CB2"/>
    <w:rsid w:val="00492D3D"/>
    <w:rsid w:val="004C5680"/>
    <w:rsid w:val="004E5D8B"/>
    <w:rsid w:val="004F1153"/>
    <w:rsid w:val="0051370A"/>
    <w:rsid w:val="00516B26"/>
    <w:rsid w:val="00521CE6"/>
    <w:rsid w:val="005304D6"/>
    <w:rsid w:val="005313C6"/>
    <w:rsid w:val="005401D1"/>
    <w:rsid w:val="005453E8"/>
    <w:rsid w:val="00550BF1"/>
    <w:rsid w:val="00551D85"/>
    <w:rsid w:val="00565CB3"/>
    <w:rsid w:val="00585AA4"/>
    <w:rsid w:val="005A773B"/>
    <w:rsid w:val="005B070A"/>
    <w:rsid w:val="005C33D6"/>
    <w:rsid w:val="005C7E35"/>
    <w:rsid w:val="005D0827"/>
    <w:rsid w:val="005E564A"/>
    <w:rsid w:val="006016A5"/>
    <w:rsid w:val="0060239E"/>
    <w:rsid w:val="0060666D"/>
    <w:rsid w:val="00616B9C"/>
    <w:rsid w:val="0062772D"/>
    <w:rsid w:val="00641AA5"/>
    <w:rsid w:val="006440F3"/>
    <w:rsid w:val="0066679B"/>
    <w:rsid w:val="00672270"/>
    <w:rsid w:val="00680454"/>
    <w:rsid w:val="00685F36"/>
    <w:rsid w:val="006A6F71"/>
    <w:rsid w:val="006B720D"/>
    <w:rsid w:val="006D35A7"/>
    <w:rsid w:val="006E50CE"/>
    <w:rsid w:val="00703AA2"/>
    <w:rsid w:val="00704054"/>
    <w:rsid w:val="00717D7E"/>
    <w:rsid w:val="007248DB"/>
    <w:rsid w:val="00744DF1"/>
    <w:rsid w:val="00757E93"/>
    <w:rsid w:val="00767E67"/>
    <w:rsid w:val="007717A9"/>
    <w:rsid w:val="00776EA8"/>
    <w:rsid w:val="00782293"/>
    <w:rsid w:val="007907C1"/>
    <w:rsid w:val="00792B79"/>
    <w:rsid w:val="007C2D27"/>
    <w:rsid w:val="007D494A"/>
    <w:rsid w:val="007E1AD2"/>
    <w:rsid w:val="007E41BC"/>
    <w:rsid w:val="007F77C0"/>
    <w:rsid w:val="00834826"/>
    <w:rsid w:val="00836DFA"/>
    <w:rsid w:val="00861D74"/>
    <w:rsid w:val="008655CC"/>
    <w:rsid w:val="00867AFE"/>
    <w:rsid w:val="0088265D"/>
    <w:rsid w:val="008847B4"/>
    <w:rsid w:val="008A506C"/>
    <w:rsid w:val="008B162E"/>
    <w:rsid w:val="008C61A6"/>
    <w:rsid w:val="008D0393"/>
    <w:rsid w:val="008F086E"/>
    <w:rsid w:val="008F6653"/>
    <w:rsid w:val="009004D1"/>
    <w:rsid w:val="00905CE6"/>
    <w:rsid w:val="00921C09"/>
    <w:rsid w:val="009268BD"/>
    <w:rsid w:val="00947D6C"/>
    <w:rsid w:val="009758D8"/>
    <w:rsid w:val="00977C26"/>
    <w:rsid w:val="0098052C"/>
    <w:rsid w:val="00985943"/>
    <w:rsid w:val="009918FC"/>
    <w:rsid w:val="009B265A"/>
    <w:rsid w:val="009C70A1"/>
    <w:rsid w:val="009D39F3"/>
    <w:rsid w:val="009D453C"/>
    <w:rsid w:val="009E0390"/>
    <w:rsid w:val="009E5E9D"/>
    <w:rsid w:val="009F2C3C"/>
    <w:rsid w:val="009F4BF3"/>
    <w:rsid w:val="00A066BC"/>
    <w:rsid w:val="00A365EF"/>
    <w:rsid w:val="00A4194E"/>
    <w:rsid w:val="00A76192"/>
    <w:rsid w:val="00A85E0A"/>
    <w:rsid w:val="00A87B93"/>
    <w:rsid w:val="00A9449C"/>
    <w:rsid w:val="00AC6184"/>
    <w:rsid w:val="00AD059E"/>
    <w:rsid w:val="00AD1585"/>
    <w:rsid w:val="00AD2C7B"/>
    <w:rsid w:val="00AF5172"/>
    <w:rsid w:val="00AF7F6F"/>
    <w:rsid w:val="00B149BB"/>
    <w:rsid w:val="00B16C2D"/>
    <w:rsid w:val="00B26965"/>
    <w:rsid w:val="00B36199"/>
    <w:rsid w:val="00B427EC"/>
    <w:rsid w:val="00B52A66"/>
    <w:rsid w:val="00B56DC0"/>
    <w:rsid w:val="00B62465"/>
    <w:rsid w:val="00B63038"/>
    <w:rsid w:val="00BA3BC4"/>
    <w:rsid w:val="00BC7F7A"/>
    <w:rsid w:val="00BE24B4"/>
    <w:rsid w:val="00BF4181"/>
    <w:rsid w:val="00BF57DA"/>
    <w:rsid w:val="00C21090"/>
    <w:rsid w:val="00C220AB"/>
    <w:rsid w:val="00C23A40"/>
    <w:rsid w:val="00C25426"/>
    <w:rsid w:val="00C52161"/>
    <w:rsid w:val="00C81518"/>
    <w:rsid w:val="00C875C4"/>
    <w:rsid w:val="00CC0110"/>
    <w:rsid w:val="00CD0C42"/>
    <w:rsid w:val="00CD77F2"/>
    <w:rsid w:val="00D022C0"/>
    <w:rsid w:val="00D458D3"/>
    <w:rsid w:val="00D45B9A"/>
    <w:rsid w:val="00D52FD4"/>
    <w:rsid w:val="00D53A02"/>
    <w:rsid w:val="00D600A0"/>
    <w:rsid w:val="00D604E2"/>
    <w:rsid w:val="00D7184B"/>
    <w:rsid w:val="00DA6F0B"/>
    <w:rsid w:val="00DD38E7"/>
    <w:rsid w:val="00DD76DC"/>
    <w:rsid w:val="00DE002B"/>
    <w:rsid w:val="00DE36B3"/>
    <w:rsid w:val="00DF3477"/>
    <w:rsid w:val="00E06B57"/>
    <w:rsid w:val="00E14E3D"/>
    <w:rsid w:val="00E16519"/>
    <w:rsid w:val="00E16F65"/>
    <w:rsid w:val="00E34E58"/>
    <w:rsid w:val="00E350CB"/>
    <w:rsid w:val="00E36399"/>
    <w:rsid w:val="00E37296"/>
    <w:rsid w:val="00E4556C"/>
    <w:rsid w:val="00E52A38"/>
    <w:rsid w:val="00E82057"/>
    <w:rsid w:val="00E876EA"/>
    <w:rsid w:val="00E92364"/>
    <w:rsid w:val="00E9514B"/>
    <w:rsid w:val="00EA0F3E"/>
    <w:rsid w:val="00EA5D87"/>
    <w:rsid w:val="00EB0C02"/>
    <w:rsid w:val="00EF4F3F"/>
    <w:rsid w:val="00EF4F75"/>
    <w:rsid w:val="00F00CDB"/>
    <w:rsid w:val="00F161CA"/>
    <w:rsid w:val="00F16D7D"/>
    <w:rsid w:val="00F330D1"/>
    <w:rsid w:val="00F35F13"/>
    <w:rsid w:val="00F67BA0"/>
    <w:rsid w:val="00F726DE"/>
    <w:rsid w:val="00F810EC"/>
    <w:rsid w:val="00F8378F"/>
    <w:rsid w:val="00F95F9D"/>
    <w:rsid w:val="00FA32E7"/>
    <w:rsid w:val="00FB16D6"/>
    <w:rsid w:val="00FB2BD6"/>
    <w:rsid w:val="00FC728E"/>
    <w:rsid w:val="00FD325C"/>
    <w:rsid w:val="00FE6AEE"/>
    <w:rsid w:val="00FE7138"/>
    <w:rsid w:val="00FF211B"/>
    <w:rsid w:val="00FF3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B4456"/>
  <w15:docId w15:val="{2E0D158A-663E-4B61-AEF0-D93E56AE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
    </w:pPr>
    <w:rPr>
      <w:sz w:val="24"/>
      <w:szCs w:val="24"/>
    </w:rPr>
  </w:style>
  <w:style w:type="paragraph" w:styleId="a5">
    <w:name w:val="Title"/>
    <w:basedOn w:val="a"/>
    <w:uiPriority w:val="10"/>
    <w:qFormat/>
    <w:pPr>
      <w:spacing w:line="387" w:lineRule="exact"/>
      <w:ind w:right="53"/>
      <w:jc w:val="center"/>
    </w:pPr>
    <w:rPr>
      <w:sz w:val="30"/>
      <w:szCs w:val="30"/>
    </w:rPr>
  </w:style>
  <w:style w:type="paragraph" w:styleId="a6">
    <w:name w:val="List Paragraph"/>
    <w:basedOn w:val="a"/>
    <w:uiPriority w:val="1"/>
    <w:qFormat/>
    <w:pPr>
      <w:ind w:left="654" w:hanging="481"/>
    </w:pPr>
  </w:style>
  <w:style w:type="paragraph" w:customStyle="1" w:styleId="TableParagraph">
    <w:name w:val="Table Paragraph"/>
    <w:basedOn w:val="a"/>
    <w:uiPriority w:val="1"/>
    <w:qFormat/>
    <w:pPr>
      <w:ind w:left="319"/>
    </w:pPr>
  </w:style>
  <w:style w:type="paragraph" w:styleId="a7">
    <w:name w:val="header"/>
    <w:basedOn w:val="a"/>
    <w:link w:val="a8"/>
    <w:uiPriority w:val="99"/>
    <w:unhideWhenUsed/>
    <w:rsid w:val="00FF3456"/>
    <w:pPr>
      <w:tabs>
        <w:tab w:val="center" w:pos="4252"/>
        <w:tab w:val="right" w:pos="8504"/>
      </w:tabs>
      <w:snapToGrid w:val="0"/>
    </w:pPr>
  </w:style>
  <w:style w:type="character" w:customStyle="1" w:styleId="a8">
    <w:name w:val="ヘッダー (文字)"/>
    <w:basedOn w:val="a0"/>
    <w:link w:val="a7"/>
    <w:uiPriority w:val="99"/>
    <w:rsid w:val="00FF3456"/>
    <w:rPr>
      <w:rFonts w:ascii="ＭＳ ゴシック" w:eastAsia="ＭＳ ゴシック" w:hAnsi="ＭＳ ゴシック" w:cs="ＭＳ ゴシック"/>
      <w:lang w:eastAsia="ja-JP"/>
    </w:rPr>
  </w:style>
  <w:style w:type="paragraph" w:styleId="a9">
    <w:name w:val="footer"/>
    <w:basedOn w:val="a"/>
    <w:link w:val="aa"/>
    <w:uiPriority w:val="99"/>
    <w:unhideWhenUsed/>
    <w:rsid w:val="00FF3456"/>
    <w:pPr>
      <w:tabs>
        <w:tab w:val="center" w:pos="4252"/>
        <w:tab w:val="right" w:pos="8504"/>
      </w:tabs>
      <w:snapToGrid w:val="0"/>
    </w:pPr>
  </w:style>
  <w:style w:type="character" w:customStyle="1" w:styleId="aa">
    <w:name w:val="フッター (文字)"/>
    <w:basedOn w:val="a0"/>
    <w:link w:val="a9"/>
    <w:uiPriority w:val="99"/>
    <w:rsid w:val="00FF3456"/>
    <w:rPr>
      <w:rFonts w:ascii="ＭＳ ゴシック" w:eastAsia="ＭＳ ゴシック" w:hAnsi="ＭＳ ゴシック" w:cs="ＭＳ ゴシック"/>
      <w:lang w:eastAsia="ja-JP"/>
    </w:rPr>
  </w:style>
  <w:style w:type="character" w:styleId="ab">
    <w:name w:val="annotation reference"/>
    <w:basedOn w:val="a0"/>
    <w:uiPriority w:val="99"/>
    <w:semiHidden/>
    <w:unhideWhenUsed/>
    <w:rsid w:val="00FB2BD6"/>
    <w:rPr>
      <w:sz w:val="18"/>
      <w:szCs w:val="18"/>
    </w:rPr>
  </w:style>
  <w:style w:type="paragraph" w:styleId="ac">
    <w:name w:val="annotation text"/>
    <w:basedOn w:val="a"/>
    <w:link w:val="ad"/>
    <w:uiPriority w:val="99"/>
    <w:unhideWhenUsed/>
    <w:rsid w:val="00FB2BD6"/>
  </w:style>
  <w:style w:type="character" w:customStyle="1" w:styleId="ad">
    <w:name w:val="コメント文字列 (文字)"/>
    <w:basedOn w:val="a0"/>
    <w:link w:val="ac"/>
    <w:uiPriority w:val="99"/>
    <w:rsid w:val="00FB2BD6"/>
    <w:rPr>
      <w:rFonts w:ascii="ＭＳ ゴシック" w:eastAsia="ＭＳ ゴシック" w:hAnsi="ＭＳ ゴシック" w:cs="ＭＳ ゴシック"/>
      <w:lang w:eastAsia="ja-JP"/>
    </w:rPr>
  </w:style>
  <w:style w:type="paragraph" w:styleId="ae">
    <w:name w:val="annotation subject"/>
    <w:basedOn w:val="ac"/>
    <w:next w:val="ac"/>
    <w:link w:val="af"/>
    <w:uiPriority w:val="99"/>
    <w:semiHidden/>
    <w:unhideWhenUsed/>
    <w:rsid w:val="00FB2BD6"/>
    <w:rPr>
      <w:b/>
      <w:bCs/>
    </w:rPr>
  </w:style>
  <w:style w:type="character" w:customStyle="1" w:styleId="af">
    <w:name w:val="コメント内容 (文字)"/>
    <w:basedOn w:val="ad"/>
    <w:link w:val="ae"/>
    <w:uiPriority w:val="99"/>
    <w:semiHidden/>
    <w:rsid w:val="00FB2BD6"/>
    <w:rPr>
      <w:rFonts w:ascii="ＭＳ ゴシック" w:eastAsia="ＭＳ ゴシック" w:hAnsi="ＭＳ ゴシック" w:cs="ＭＳ ゴシック"/>
      <w:b/>
      <w:bCs/>
      <w:lang w:eastAsia="ja-JP"/>
    </w:rPr>
  </w:style>
  <w:style w:type="character" w:customStyle="1" w:styleId="a4">
    <w:name w:val="本文 (文字)"/>
    <w:basedOn w:val="a0"/>
    <w:link w:val="a3"/>
    <w:uiPriority w:val="1"/>
    <w:rsid w:val="00F161CA"/>
    <w:rPr>
      <w:rFonts w:ascii="ＭＳ ゴシック" w:eastAsia="ＭＳ ゴシック" w:hAnsi="ＭＳ ゴシック" w:cs="ＭＳ 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67D3-7238-4884-9B5A-1EBA7219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6</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増田 周一(MASUDA Shuichi)</cp:lastModifiedBy>
  <cp:revision>30</cp:revision>
  <cp:lastPrinted>2024-11-29T04:21:00Z</cp:lastPrinted>
  <dcterms:created xsi:type="dcterms:W3CDTF">2024-11-11T01:28:00Z</dcterms:created>
  <dcterms:modified xsi:type="dcterms:W3CDTF">2024-11-29T04:22:00Z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2015-03-16T00:00:00Z</vt:filetime>
  </property>
  <property fmtid="{D5CDD505-2E9C-101B-9397-08002B2CF9AE}" pid="3" name="Creator">
    <vt:lpwstr>Adobe Acrobat 11.0.0</vt:lpwstr>
  </property>
  <property fmtid="{D5CDD505-2E9C-101B-9397-08002B2CF9AE}" pid="4" name="LastSaved">
    <vt:filetime>2024-09-12T00:00:00Z</vt:filetime>
  </property>
  <property fmtid="{D5CDD505-2E9C-101B-9397-08002B2CF9AE}" pid="5" name="Producer">
    <vt:lpwstr>Acrobat Distiller 11.0 (Windows)</vt:lpwstr>
  </property>
</Properties>
</file>