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70C" w:rsidRPr="0022170C" w:rsidRDefault="0022170C" w:rsidP="0022170C">
      <w:pPr>
        <w:autoSpaceDE w:val="0"/>
        <w:autoSpaceDN w:val="0"/>
        <w:spacing w:line="280" w:lineRule="exact"/>
        <w:rPr>
          <w:rFonts w:ascii="ＭＳ 明朝" w:eastAsia="メイリオ" w:hAnsi="ＭＳ 明朝" w:cs="Times New Roman"/>
          <w:snapToGrid w:val="0"/>
          <w:kern w:val="0"/>
          <w:sz w:val="24"/>
        </w:rPr>
      </w:pPr>
      <w:bookmarkStart w:id="0" w:name="yousikidai2gou"/>
      <w:r w:rsidRPr="0022170C">
        <w:rPr>
          <w:rFonts w:ascii="ＭＳ 明朝" w:eastAsia="メイリオ" w:hAnsi="ＭＳ 明朝" w:cs="Times New Roman" w:hint="eastAsia"/>
          <w:snapToGrid w:val="0"/>
          <w:kern w:val="0"/>
          <w:sz w:val="24"/>
        </w:rPr>
        <w:t>様式第２号</w:t>
      </w:r>
      <w:bookmarkEnd w:id="0"/>
      <w:r w:rsidRPr="0022170C">
        <w:rPr>
          <w:rFonts w:ascii="ＭＳ 明朝" w:eastAsia="メイリオ" w:hAnsi="ＭＳ 明朝" w:cs="Times New Roman" w:hint="eastAsia"/>
          <w:snapToGrid w:val="0"/>
          <w:kern w:val="0"/>
          <w:sz w:val="24"/>
        </w:rPr>
        <w:t>（第４条関係）</w:t>
      </w:r>
    </w:p>
    <w:p w:rsidR="0022170C" w:rsidRPr="0022170C" w:rsidRDefault="0022170C" w:rsidP="0022170C">
      <w:pPr>
        <w:autoSpaceDE w:val="0"/>
        <w:autoSpaceDN w:val="0"/>
        <w:adjustRightInd w:val="0"/>
        <w:spacing w:line="280" w:lineRule="exact"/>
        <w:rPr>
          <w:rFonts w:ascii="ＭＳ 明朝" w:eastAsia="メイリオ" w:hAnsi="ＭＳ 明朝" w:cs="Times New Roman"/>
          <w:snapToGrid w:val="0"/>
          <w:kern w:val="0"/>
          <w:sz w:val="24"/>
        </w:rPr>
      </w:pPr>
    </w:p>
    <w:p w:rsidR="0022170C" w:rsidRPr="0022170C" w:rsidRDefault="0022170C" w:rsidP="0022170C">
      <w:pPr>
        <w:autoSpaceDE w:val="0"/>
        <w:autoSpaceDN w:val="0"/>
        <w:adjustRightInd w:val="0"/>
        <w:spacing w:line="280" w:lineRule="exact"/>
        <w:jc w:val="center"/>
        <w:rPr>
          <w:rFonts w:ascii="ＭＳ 明朝" w:eastAsia="メイリオ" w:hAnsi="ＭＳ 明朝" w:cs="Times New Roman"/>
          <w:snapToGrid w:val="0"/>
          <w:kern w:val="0"/>
          <w:sz w:val="24"/>
        </w:rPr>
      </w:pPr>
      <w:bookmarkStart w:id="1" w:name="_GoBack"/>
      <w:r w:rsidRPr="0022170C">
        <w:rPr>
          <w:rFonts w:ascii="ＭＳ 明朝" w:eastAsia="メイリオ" w:hAnsi="ＭＳ 明朝" w:cs="Times New Roman" w:hint="eastAsia"/>
          <w:snapToGrid w:val="0"/>
          <w:spacing w:val="60"/>
          <w:kern w:val="0"/>
          <w:sz w:val="24"/>
          <w:fitText w:val="3660" w:id="-1227163391"/>
        </w:rPr>
        <w:t>申請資格に係る申立</w:t>
      </w:r>
      <w:r w:rsidRPr="0022170C">
        <w:rPr>
          <w:rFonts w:ascii="ＭＳ 明朝" w:eastAsia="メイリオ" w:hAnsi="ＭＳ 明朝" w:cs="Times New Roman" w:hint="eastAsia"/>
          <w:snapToGrid w:val="0"/>
          <w:spacing w:val="90"/>
          <w:kern w:val="0"/>
          <w:sz w:val="24"/>
          <w:fitText w:val="3660" w:id="-1227163391"/>
        </w:rPr>
        <w:t>書</w:t>
      </w:r>
      <w:bookmarkEnd w:id="1"/>
    </w:p>
    <w:p w:rsidR="0022170C" w:rsidRPr="0022170C" w:rsidRDefault="0022170C" w:rsidP="0022170C">
      <w:pPr>
        <w:autoSpaceDE w:val="0"/>
        <w:autoSpaceDN w:val="0"/>
        <w:adjustRightInd w:val="0"/>
        <w:spacing w:line="280" w:lineRule="exact"/>
        <w:jc w:val="right"/>
        <w:rPr>
          <w:rFonts w:ascii="ＭＳ 明朝" w:eastAsia="メイリオ" w:hAnsi="ＭＳ 明朝" w:cs="Times New Roman"/>
          <w:snapToGrid w:val="0"/>
          <w:kern w:val="0"/>
          <w:sz w:val="24"/>
        </w:rPr>
      </w:pPr>
    </w:p>
    <w:p w:rsidR="0022170C" w:rsidRPr="0022170C" w:rsidRDefault="0022170C" w:rsidP="0022170C">
      <w:pPr>
        <w:autoSpaceDE w:val="0"/>
        <w:autoSpaceDN w:val="0"/>
        <w:adjustRightInd w:val="0"/>
        <w:spacing w:line="280" w:lineRule="exact"/>
        <w:ind w:rightChars="93" w:right="195"/>
        <w:jc w:val="right"/>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年　　月　　日</w:t>
      </w:r>
    </w:p>
    <w:p w:rsidR="0022170C" w:rsidRPr="0022170C" w:rsidRDefault="0022170C" w:rsidP="0022170C">
      <w:pPr>
        <w:autoSpaceDE w:val="0"/>
        <w:autoSpaceDN w:val="0"/>
        <w:adjustRightInd w:val="0"/>
        <w:spacing w:line="280" w:lineRule="exact"/>
        <w:jc w:val="left"/>
        <w:rPr>
          <w:rFonts w:ascii="ＭＳ 明朝" w:eastAsia="メイリオ" w:hAnsi="ＭＳ 明朝" w:cs="Times New Roman"/>
          <w:snapToGrid w:val="0"/>
          <w:kern w:val="0"/>
          <w:sz w:val="24"/>
        </w:rPr>
      </w:pPr>
    </w:p>
    <w:p w:rsidR="0022170C" w:rsidRPr="0022170C" w:rsidRDefault="0022170C" w:rsidP="0022170C">
      <w:pPr>
        <w:autoSpaceDE w:val="0"/>
        <w:autoSpaceDN w:val="0"/>
        <w:adjustRightInd w:val="0"/>
        <w:spacing w:line="280" w:lineRule="exact"/>
        <w:ind w:firstLineChars="100" w:firstLine="240"/>
        <w:jc w:val="left"/>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幕別町長　あて</w:t>
      </w:r>
    </w:p>
    <w:p w:rsidR="0022170C" w:rsidRPr="0022170C" w:rsidRDefault="0022170C" w:rsidP="0022170C">
      <w:pPr>
        <w:autoSpaceDE w:val="0"/>
        <w:autoSpaceDN w:val="0"/>
        <w:adjustRightInd w:val="0"/>
        <w:spacing w:line="280" w:lineRule="exact"/>
        <w:jc w:val="left"/>
        <w:rPr>
          <w:rFonts w:ascii="ＭＳ 明朝" w:eastAsia="メイリオ" w:hAnsi="ＭＳ 明朝" w:cs="Times New Roman"/>
          <w:snapToGrid w:val="0"/>
          <w:kern w:val="0"/>
          <w:sz w:val="24"/>
        </w:rPr>
      </w:pPr>
    </w:p>
    <w:p w:rsidR="0022170C" w:rsidRPr="0022170C" w:rsidRDefault="0022170C" w:rsidP="0022170C">
      <w:pPr>
        <w:autoSpaceDE w:val="0"/>
        <w:autoSpaceDN w:val="0"/>
        <w:adjustRightInd w:val="0"/>
        <w:spacing w:line="280" w:lineRule="exact"/>
        <w:ind w:firstLineChars="2290" w:firstLine="5496"/>
        <w:jc w:val="left"/>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所在地</w:t>
      </w:r>
    </w:p>
    <w:p w:rsidR="0022170C" w:rsidRPr="0022170C" w:rsidRDefault="0022170C" w:rsidP="0022170C">
      <w:pPr>
        <w:autoSpaceDE w:val="0"/>
        <w:autoSpaceDN w:val="0"/>
        <w:adjustRightInd w:val="0"/>
        <w:spacing w:line="280" w:lineRule="exact"/>
        <w:ind w:firstLineChars="2290" w:firstLine="5496"/>
        <w:jc w:val="left"/>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名　称</w:t>
      </w:r>
    </w:p>
    <w:p w:rsidR="0022170C" w:rsidRPr="0022170C" w:rsidRDefault="0022170C" w:rsidP="0022170C">
      <w:pPr>
        <w:autoSpaceDE w:val="0"/>
        <w:autoSpaceDN w:val="0"/>
        <w:adjustRightInd w:val="0"/>
        <w:spacing w:line="280" w:lineRule="exact"/>
        <w:ind w:rightChars="93" w:right="195" w:firstLineChars="2290" w:firstLine="5496"/>
        <w:jc w:val="left"/>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代表者氏名　　　　　　　　　　㊞</w:t>
      </w:r>
    </w:p>
    <w:p w:rsidR="0022170C" w:rsidRPr="0022170C" w:rsidRDefault="0022170C" w:rsidP="0022170C">
      <w:pPr>
        <w:autoSpaceDE w:val="0"/>
        <w:autoSpaceDN w:val="0"/>
        <w:adjustRightInd w:val="0"/>
        <w:spacing w:line="280" w:lineRule="exact"/>
        <w:jc w:val="left"/>
        <w:rPr>
          <w:rFonts w:ascii="ＭＳ 明朝" w:eastAsia="メイリオ" w:hAnsi="ＭＳ 明朝" w:cs="Times New Roman"/>
          <w:snapToGrid w:val="0"/>
          <w:kern w:val="0"/>
          <w:sz w:val="24"/>
        </w:rPr>
      </w:pPr>
    </w:p>
    <w:p w:rsidR="0022170C" w:rsidRPr="0022170C" w:rsidRDefault="0022170C" w:rsidP="0022170C">
      <w:pPr>
        <w:autoSpaceDE w:val="0"/>
        <w:autoSpaceDN w:val="0"/>
        <w:adjustRightInd w:val="0"/>
        <w:spacing w:line="280" w:lineRule="exact"/>
        <w:jc w:val="left"/>
        <w:rPr>
          <w:rFonts w:ascii="ＭＳ 明朝" w:eastAsia="メイリオ" w:hAnsi="ＭＳ 明朝" w:cs="Times New Roman"/>
          <w:snapToGrid w:val="0"/>
          <w:kern w:val="0"/>
          <w:sz w:val="24"/>
        </w:rPr>
      </w:pPr>
    </w:p>
    <w:p w:rsidR="0022170C" w:rsidRPr="0022170C" w:rsidRDefault="0022170C" w:rsidP="0022170C">
      <w:pPr>
        <w:autoSpaceDE w:val="0"/>
        <w:autoSpaceDN w:val="0"/>
        <w:adjustRightInd w:val="0"/>
        <w:spacing w:line="280" w:lineRule="exact"/>
        <w:ind w:firstLineChars="100" w:firstLine="240"/>
        <w:jc w:val="left"/>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忠類診療所の指定の申請に際し、下記のとおり申し立てます。</w:t>
      </w:r>
    </w:p>
    <w:p w:rsidR="0022170C" w:rsidRPr="0022170C" w:rsidRDefault="0022170C" w:rsidP="0022170C">
      <w:pPr>
        <w:autoSpaceDE w:val="0"/>
        <w:autoSpaceDN w:val="0"/>
        <w:adjustRightInd w:val="0"/>
        <w:spacing w:line="280" w:lineRule="exact"/>
        <w:jc w:val="left"/>
        <w:rPr>
          <w:rFonts w:ascii="ＭＳ 明朝" w:eastAsia="メイリオ" w:hAnsi="ＭＳ 明朝" w:cs="Times New Roman"/>
          <w:snapToGrid w:val="0"/>
          <w:kern w:val="0"/>
          <w:sz w:val="24"/>
        </w:rPr>
      </w:pPr>
    </w:p>
    <w:p w:rsidR="0022170C" w:rsidRPr="0022170C" w:rsidRDefault="0022170C" w:rsidP="0022170C">
      <w:pPr>
        <w:autoSpaceDE w:val="0"/>
        <w:autoSpaceDN w:val="0"/>
        <w:spacing w:line="280" w:lineRule="exact"/>
        <w:jc w:val="center"/>
        <w:rPr>
          <w:rFonts w:ascii="ＭＳ 明朝" w:eastAsia="ＭＳ 明朝" w:hAnsi="ＭＳ 明朝" w:cs="Times New Roman"/>
          <w:snapToGrid w:val="0"/>
          <w:kern w:val="0"/>
          <w:sz w:val="24"/>
          <w:szCs w:val="24"/>
        </w:rPr>
      </w:pPr>
      <w:r w:rsidRPr="0022170C">
        <w:rPr>
          <w:rFonts w:ascii="ＭＳ 明朝" w:eastAsia="ＭＳ 明朝" w:hAnsi="ＭＳ 明朝" w:cs="Times New Roman" w:hint="eastAsia"/>
          <w:snapToGrid w:val="0"/>
          <w:kern w:val="0"/>
          <w:sz w:val="24"/>
          <w:szCs w:val="24"/>
        </w:rPr>
        <w:t>記</w:t>
      </w:r>
    </w:p>
    <w:p w:rsidR="0022170C" w:rsidRPr="0022170C" w:rsidRDefault="0022170C" w:rsidP="0022170C">
      <w:pPr>
        <w:autoSpaceDE w:val="0"/>
        <w:autoSpaceDN w:val="0"/>
        <w:spacing w:line="280" w:lineRule="exact"/>
        <w:rPr>
          <w:rFonts w:ascii="Century Gothic" w:eastAsia="メイリオ" w:hAnsi="Century Gothic" w:cs="Times New Roman"/>
          <w:sz w:val="24"/>
        </w:rPr>
      </w:pPr>
    </w:p>
    <w:p w:rsidR="0022170C" w:rsidRPr="0022170C" w:rsidRDefault="0022170C" w:rsidP="0022170C">
      <w:pPr>
        <w:autoSpaceDE w:val="0"/>
        <w:autoSpaceDN w:val="0"/>
        <w:spacing w:line="280" w:lineRule="exact"/>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１　次の事項のいずれにも該当しません。</w:t>
      </w:r>
    </w:p>
    <w:p w:rsidR="0022170C" w:rsidRPr="0022170C" w:rsidRDefault="0022170C" w:rsidP="0022170C">
      <w:pPr>
        <w:autoSpaceDE w:val="0"/>
        <w:autoSpaceDN w:val="0"/>
        <w:spacing w:line="280" w:lineRule="exact"/>
        <w:ind w:leftChars="100" w:left="450" w:hangingChars="100" w:hanging="240"/>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⑴　当該団体の役員（法人以外の団体にあっては、当該団体の代表者）のうち次のいずれかに該当する者がある団体</w:t>
      </w:r>
    </w:p>
    <w:p w:rsidR="0022170C" w:rsidRPr="0022170C" w:rsidRDefault="0022170C" w:rsidP="0022170C">
      <w:pPr>
        <w:autoSpaceDE w:val="0"/>
        <w:autoSpaceDN w:val="0"/>
        <w:spacing w:line="280" w:lineRule="exact"/>
        <w:ind w:leftChars="199" w:left="658" w:hangingChars="100" w:hanging="240"/>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ア　公の施設の管理を行うために必要な契約等を締結する行為能力を有しない者</w:t>
      </w:r>
    </w:p>
    <w:p w:rsidR="0022170C" w:rsidRPr="0022170C" w:rsidRDefault="0022170C" w:rsidP="0022170C">
      <w:pPr>
        <w:autoSpaceDE w:val="0"/>
        <w:autoSpaceDN w:val="0"/>
        <w:spacing w:line="280" w:lineRule="exact"/>
        <w:ind w:leftChars="199" w:left="658" w:hangingChars="100" w:hanging="240"/>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イ　破産者で復権を得ない者</w:t>
      </w:r>
    </w:p>
    <w:p w:rsidR="0022170C" w:rsidRPr="0022170C" w:rsidRDefault="0022170C" w:rsidP="0022170C">
      <w:pPr>
        <w:autoSpaceDE w:val="0"/>
        <w:autoSpaceDN w:val="0"/>
        <w:spacing w:line="280" w:lineRule="exact"/>
        <w:ind w:leftChars="200" w:left="660" w:hangingChars="100" w:hanging="240"/>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ウ　暴力団（暴力団員による不当な行為の防止等に関する法律（平成３年法律第</w:t>
      </w:r>
      <w:r w:rsidRPr="0022170C">
        <w:rPr>
          <w:rFonts w:ascii="ＭＳ 明朝" w:eastAsia="メイリオ" w:hAnsi="ＭＳ 明朝" w:cs="Times New Roman" w:hint="eastAsia"/>
          <w:snapToGrid w:val="0"/>
          <w:kern w:val="0"/>
          <w:sz w:val="24"/>
        </w:rPr>
        <w:t>77</w:t>
      </w:r>
      <w:r w:rsidRPr="0022170C">
        <w:rPr>
          <w:rFonts w:ascii="ＭＳ 明朝" w:eastAsia="メイリオ" w:hAnsi="ＭＳ 明朝" w:cs="Times New Roman" w:hint="eastAsia"/>
          <w:snapToGrid w:val="0"/>
          <w:kern w:val="0"/>
          <w:sz w:val="24"/>
        </w:rPr>
        <w:t>号）第２条第２号に規定する暴力団をいう。以下同じ。）の構成員等</w:t>
      </w:r>
    </w:p>
    <w:p w:rsidR="0022170C" w:rsidRPr="0022170C" w:rsidRDefault="0022170C" w:rsidP="0022170C">
      <w:pPr>
        <w:autoSpaceDE w:val="0"/>
        <w:autoSpaceDN w:val="0"/>
        <w:spacing w:line="280" w:lineRule="exact"/>
        <w:ind w:leftChars="100" w:left="450" w:hangingChars="100" w:hanging="240"/>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⑵　地方自治法施行令（昭和</w:t>
      </w:r>
      <w:r w:rsidRPr="0022170C">
        <w:rPr>
          <w:rFonts w:ascii="ＭＳ 明朝" w:eastAsia="メイリオ" w:hAnsi="ＭＳ 明朝" w:cs="Times New Roman" w:hint="eastAsia"/>
          <w:snapToGrid w:val="0"/>
          <w:kern w:val="0"/>
          <w:sz w:val="24"/>
        </w:rPr>
        <w:t>22</w:t>
      </w:r>
      <w:r w:rsidRPr="0022170C">
        <w:rPr>
          <w:rFonts w:ascii="ＭＳ 明朝" w:eastAsia="メイリオ" w:hAnsi="ＭＳ 明朝" w:cs="Times New Roman" w:hint="eastAsia"/>
          <w:snapToGrid w:val="0"/>
          <w:kern w:val="0"/>
          <w:sz w:val="24"/>
        </w:rPr>
        <w:t>年政令第</w:t>
      </w:r>
      <w:r w:rsidRPr="0022170C">
        <w:rPr>
          <w:rFonts w:ascii="ＭＳ 明朝" w:eastAsia="メイリオ" w:hAnsi="ＭＳ 明朝" w:cs="Times New Roman" w:hint="eastAsia"/>
          <w:snapToGrid w:val="0"/>
          <w:kern w:val="0"/>
          <w:sz w:val="24"/>
        </w:rPr>
        <w:t>16</w:t>
      </w:r>
      <w:r w:rsidRPr="0022170C">
        <w:rPr>
          <w:rFonts w:ascii="ＭＳ 明朝" w:eastAsia="メイリオ" w:hAnsi="ＭＳ 明朝" w:cs="Times New Roman" w:hint="eastAsia"/>
          <w:snapToGrid w:val="0"/>
          <w:kern w:val="0"/>
          <w:sz w:val="24"/>
        </w:rPr>
        <w:t>号）第</w:t>
      </w:r>
      <w:r w:rsidRPr="0022170C">
        <w:rPr>
          <w:rFonts w:ascii="ＭＳ 明朝" w:eastAsia="メイリオ" w:hAnsi="ＭＳ 明朝" w:cs="Times New Roman" w:hint="eastAsia"/>
          <w:snapToGrid w:val="0"/>
          <w:kern w:val="0"/>
          <w:sz w:val="24"/>
        </w:rPr>
        <w:t>167</w:t>
      </w:r>
      <w:r w:rsidRPr="0022170C">
        <w:rPr>
          <w:rFonts w:ascii="ＭＳ 明朝" w:eastAsia="メイリオ" w:hAnsi="ＭＳ 明朝" w:cs="Times New Roman" w:hint="eastAsia"/>
          <w:snapToGrid w:val="0"/>
          <w:kern w:val="0"/>
          <w:sz w:val="24"/>
        </w:rPr>
        <w:t>条の４第２項（同項を準用する場合を含む。）の規定により幕別町における一般競争入札等の参加を制限されている者</w:t>
      </w:r>
    </w:p>
    <w:p w:rsidR="0022170C" w:rsidRPr="0022170C" w:rsidRDefault="0022170C" w:rsidP="0022170C">
      <w:pPr>
        <w:autoSpaceDE w:val="0"/>
        <w:autoSpaceDN w:val="0"/>
        <w:spacing w:line="280" w:lineRule="exact"/>
        <w:ind w:leftChars="100" w:left="450" w:hangingChars="100" w:hanging="240"/>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 xml:space="preserve">⑶　</w:t>
      </w:r>
      <w:r w:rsidRPr="0022170C">
        <w:rPr>
          <w:rFonts w:ascii="ＭＳ 明朝" w:eastAsia="メイリオ" w:hAnsi="ＭＳ 明朝" w:cs="Times New Roman"/>
          <w:snapToGrid w:val="0"/>
          <w:kern w:val="0"/>
          <w:sz w:val="24"/>
        </w:rPr>
        <w:t>当該団体の責めに帰すべき事由により</w:t>
      </w:r>
      <w:r w:rsidRPr="0022170C">
        <w:rPr>
          <w:rFonts w:ascii="ＭＳ 明朝" w:eastAsia="メイリオ" w:hAnsi="ＭＳ 明朝" w:cs="Times New Roman" w:hint="eastAsia"/>
          <w:snapToGrid w:val="0"/>
          <w:kern w:val="0"/>
          <w:sz w:val="24"/>
        </w:rPr>
        <w:t>町</w:t>
      </w:r>
      <w:r w:rsidRPr="0022170C">
        <w:rPr>
          <w:rFonts w:ascii="ＭＳ 明朝" w:eastAsia="メイリオ" w:hAnsi="ＭＳ 明朝" w:cs="Times New Roman"/>
          <w:snapToGrid w:val="0"/>
          <w:kern w:val="0"/>
          <w:sz w:val="24"/>
        </w:rPr>
        <w:t>又は他の地方公共団体から</w:t>
      </w:r>
      <w:r w:rsidRPr="0022170C">
        <w:rPr>
          <w:rFonts w:ascii="ＭＳ 明朝" w:eastAsia="メイリオ" w:hAnsi="ＭＳ 明朝" w:cs="Times New Roman" w:hint="eastAsia"/>
          <w:snapToGrid w:val="0"/>
          <w:kern w:val="0"/>
          <w:sz w:val="24"/>
        </w:rPr>
        <w:t>指定管理者</w:t>
      </w:r>
      <w:r w:rsidRPr="0022170C">
        <w:rPr>
          <w:rFonts w:ascii="ＭＳ 明朝" w:eastAsia="メイリオ" w:hAnsi="ＭＳ 明朝" w:cs="Times New Roman"/>
          <w:snapToGrid w:val="0"/>
          <w:kern w:val="0"/>
          <w:sz w:val="24"/>
        </w:rPr>
        <w:t>の指定を取り消され、その取消しの日から</w:t>
      </w:r>
      <w:r w:rsidRPr="0022170C">
        <w:rPr>
          <w:rFonts w:ascii="ＭＳ 明朝" w:eastAsia="メイリオ" w:hAnsi="ＭＳ 明朝" w:cs="Times New Roman" w:hint="eastAsia"/>
          <w:snapToGrid w:val="0"/>
          <w:kern w:val="0"/>
          <w:sz w:val="24"/>
        </w:rPr>
        <w:t>４</w:t>
      </w:r>
      <w:r w:rsidRPr="0022170C">
        <w:rPr>
          <w:rFonts w:ascii="ＭＳ 明朝" w:eastAsia="メイリオ" w:hAnsi="ＭＳ 明朝" w:cs="Times New Roman"/>
          <w:snapToGrid w:val="0"/>
          <w:kern w:val="0"/>
          <w:sz w:val="24"/>
        </w:rPr>
        <w:t>年を経過しない団体</w:t>
      </w:r>
    </w:p>
    <w:p w:rsidR="0022170C" w:rsidRPr="0022170C" w:rsidRDefault="0022170C" w:rsidP="0022170C">
      <w:pPr>
        <w:autoSpaceDE w:val="0"/>
        <w:autoSpaceDN w:val="0"/>
        <w:spacing w:line="280" w:lineRule="exact"/>
        <w:ind w:leftChars="100" w:left="450" w:hangingChars="100" w:hanging="240"/>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⑷　破産手続開始の決定を受けた法人又は清算法人</w:t>
      </w:r>
    </w:p>
    <w:p w:rsidR="0022170C" w:rsidRPr="0022170C" w:rsidRDefault="0022170C" w:rsidP="0022170C">
      <w:pPr>
        <w:autoSpaceDE w:val="0"/>
        <w:autoSpaceDN w:val="0"/>
        <w:spacing w:line="280" w:lineRule="exact"/>
        <w:ind w:leftChars="100" w:left="450" w:hangingChars="100" w:hanging="240"/>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⑸　指定管理者の指定を委託とみなした場合に、法第</w:t>
      </w:r>
      <w:r w:rsidRPr="0022170C">
        <w:rPr>
          <w:rFonts w:ascii="ＭＳ 明朝" w:eastAsia="メイリオ" w:hAnsi="ＭＳ 明朝" w:cs="Times New Roman" w:hint="eastAsia"/>
          <w:snapToGrid w:val="0"/>
          <w:kern w:val="0"/>
          <w:sz w:val="24"/>
        </w:rPr>
        <w:t>92</w:t>
      </w:r>
      <w:r w:rsidRPr="0022170C">
        <w:rPr>
          <w:rFonts w:ascii="ＭＳ 明朝" w:eastAsia="メイリオ" w:hAnsi="ＭＳ 明朝" w:cs="Times New Roman" w:hint="eastAsia"/>
          <w:snapToGrid w:val="0"/>
          <w:kern w:val="0"/>
          <w:sz w:val="24"/>
        </w:rPr>
        <w:t>条の２、第</w:t>
      </w:r>
      <w:r w:rsidRPr="0022170C">
        <w:rPr>
          <w:rFonts w:ascii="ＭＳ 明朝" w:eastAsia="メイリオ" w:hAnsi="ＭＳ 明朝" w:cs="Times New Roman" w:hint="eastAsia"/>
          <w:snapToGrid w:val="0"/>
          <w:kern w:val="0"/>
          <w:sz w:val="24"/>
        </w:rPr>
        <w:t>142</w:t>
      </w:r>
      <w:r w:rsidRPr="0022170C">
        <w:rPr>
          <w:rFonts w:ascii="ＭＳ 明朝" w:eastAsia="メイリオ" w:hAnsi="ＭＳ 明朝" w:cs="Times New Roman" w:hint="eastAsia"/>
          <w:snapToGrid w:val="0"/>
          <w:kern w:val="0"/>
          <w:sz w:val="24"/>
        </w:rPr>
        <w:t>条（同条を準用する場合を含む。）又は第</w:t>
      </w:r>
      <w:r w:rsidRPr="0022170C">
        <w:rPr>
          <w:rFonts w:ascii="ＭＳ 明朝" w:eastAsia="メイリオ" w:hAnsi="ＭＳ 明朝" w:cs="Times New Roman" w:hint="eastAsia"/>
          <w:snapToGrid w:val="0"/>
          <w:kern w:val="0"/>
          <w:sz w:val="24"/>
        </w:rPr>
        <w:t>180</w:t>
      </w:r>
      <w:r w:rsidRPr="0022170C">
        <w:rPr>
          <w:rFonts w:ascii="ＭＳ 明朝" w:eastAsia="メイリオ" w:hAnsi="ＭＳ 明朝" w:cs="Times New Roman" w:hint="eastAsia"/>
          <w:snapToGrid w:val="0"/>
          <w:kern w:val="0"/>
          <w:sz w:val="24"/>
        </w:rPr>
        <w:t>条の５第６項の規定に抵触することとなる者がある法人</w:t>
      </w:r>
    </w:p>
    <w:p w:rsidR="0022170C" w:rsidRPr="0022170C" w:rsidRDefault="0022170C" w:rsidP="0022170C">
      <w:pPr>
        <w:autoSpaceDE w:val="0"/>
        <w:autoSpaceDN w:val="0"/>
        <w:spacing w:line="280" w:lineRule="exact"/>
        <w:ind w:leftChars="100" w:left="450" w:hangingChars="100" w:hanging="240"/>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⑹　国税及び地方税を滞納している者</w:t>
      </w:r>
    </w:p>
    <w:p w:rsidR="0022170C" w:rsidRPr="0022170C" w:rsidRDefault="0022170C" w:rsidP="0022170C">
      <w:pPr>
        <w:autoSpaceDE w:val="0"/>
        <w:autoSpaceDN w:val="0"/>
        <w:spacing w:line="280" w:lineRule="exact"/>
        <w:ind w:leftChars="100" w:left="450" w:hangingChars="100" w:hanging="240"/>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⑺　暴力団</w:t>
      </w:r>
    </w:p>
    <w:p w:rsidR="0022170C" w:rsidRPr="0022170C" w:rsidRDefault="0022170C" w:rsidP="0022170C">
      <w:pPr>
        <w:autoSpaceDE w:val="0"/>
        <w:autoSpaceDN w:val="0"/>
        <w:spacing w:line="280" w:lineRule="exact"/>
        <w:ind w:leftChars="100" w:left="450" w:hangingChars="100" w:hanging="240"/>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⑻　暴力団又はその構成員（暴力団の構成団体の構成員を含む。）の統制の下にある団体</w:t>
      </w:r>
    </w:p>
    <w:p w:rsidR="0022170C" w:rsidRPr="0022170C" w:rsidRDefault="0022170C" w:rsidP="0022170C">
      <w:pPr>
        <w:autoSpaceDE w:val="0"/>
        <w:autoSpaceDN w:val="0"/>
        <w:spacing w:line="280" w:lineRule="exact"/>
        <w:rPr>
          <w:rFonts w:ascii="ＭＳ 明朝" w:eastAsia="メイリオ" w:hAnsi="ＭＳ 明朝" w:cs="Times New Roman"/>
          <w:snapToGrid w:val="0"/>
          <w:kern w:val="0"/>
          <w:sz w:val="24"/>
        </w:rPr>
      </w:pPr>
    </w:p>
    <w:p w:rsidR="0022170C" w:rsidRPr="0022170C" w:rsidRDefault="0022170C" w:rsidP="0022170C">
      <w:pPr>
        <w:autoSpaceDE w:val="0"/>
        <w:autoSpaceDN w:val="0"/>
        <w:spacing w:line="280" w:lineRule="exact"/>
        <w:rPr>
          <w:rFonts w:ascii="ＭＳ 明朝" w:eastAsia="メイリオ" w:hAnsi="ＭＳ 明朝" w:cs="Times New Roman"/>
          <w:snapToGrid w:val="0"/>
          <w:kern w:val="0"/>
          <w:sz w:val="24"/>
        </w:rPr>
      </w:pPr>
    </w:p>
    <w:p w:rsidR="0022170C" w:rsidRPr="0022170C" w:rsidRDefault="0022170C" w:rsidP="0022170C">
      <w:pPr>
        <w:autoSpaceDE w:val="0"/>
        <w:autoSpaceDN w:val="0"/>
        <w:spacing w:line="280" w:lineRule="exact"/>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２　国税及び地方税の納税義務がありません。</w:t>
      </w:r>
    </w:p>
    <w:p w:rsidR="0022170C" w:rsidRPr="0022170C" w:rsidRDefault="0022170C" w:rsidP="0022170C">
      <w:pPr>
        <w:autoSpaceDE w:val="0"/>
        <w:autoSpaceDN w:val="0"/>
        <w:spacing w:line="280" w:lineRule="exact"/>
        <w:ind w:firstLineChars="100" w:firstLine="240"/>
        <w:rPr>
          <w:rFonts w:ascii="ＭＳ 明朝" w:eastAsia="メイリオ" w:hAnsi="ＭＳ 明朝" w:cs="Times New Roman"/>
          <w:snapToGrid w:val="0"/>
          <w:kern w:val="0"/>
          <w:sz w:val="24"/>
        </w:rPr>
      </w:pPr>
      <w:r w:rsidRPr="0022170C">
        <w:rPr>
          <w:rFonts w:ascii="ＭＳ 明朝" w:eastAsia="メイリオ" w:hAnsi="ＭＳ 明朝" w:cs="Times New Roman" w:hint="eastAsia"/>
          <w:snapToGrid w:val="0"/>
          <w:kern w:val="0"/>
          <w:sz w:val="24"/>
        </w:rPr>
        <w:t xml:space="preserve">　（理由）</w:t>
      </w:r>
    </w:p>
    <w:p w:rsidR="0022170C" w:rsidRPr="0022170C" w:rsidRDefault="0022170C" w:rsidP="0022170C">
      <w:pPr>
        <w:autoSpaceDE w:val="0"/>
        <w:autoSpaceDN w:val="0"/>
        <w:adjustRightInd w:val="0"/>
        <w:spacing w:line="280" w:lineRule="exact"/>
        <w:rPr>
          <w:rFonts w:ascii="ＭＳ 明朝" w:eastAsia="メイリオ" w:hAnsi="ＭＳ 明朝" w:cs="Times New Roman"/>
          <w:sz w:val="24"/>
        </w:rPr>
      </w:pPr>
    </w:p>
    <w:p w:rsidR="0022170C" w:rsidRPr="0022170C" w:rsidRDefault="0022170C" w:rsidP="0022170C">
      <w:pPr>
        <w:widowControl/>
        <w:jc w:val="left"/>
        <w:rPr>
          <w:rFonts w:ascii="ＭＳ 明朝" w:eastAsia="メイリオ" w:hAnsi="ＭＳ 明朝" w:cs="Times New Roman"/>
          <w:sz w:val="24"/>
          <w:szCs w:val="24"/>
        </w:rPr>
      </w:pPr>
    </w:p>
    <w:p w:rsidR="0007091E" w:rsidRPr="0022170C" w:rsidRDefault="0007091E" w:rsidP="0022170C">
      <w:pPr>
        <w:widowControl/>
        <w:jc w:val="left"/>
        <w:rPr>
          <w:rFonts w:ascii="ＭＳ 明朝" w:eastAsia="メイリオ" w:hAnsi="ＭＳ 明朝" w:cs="Times New Roman" w:hint="eastAsia"/>
          <w:sz w:val="24"/>
          <w:szCs w:val="24"/>
        </w:rPr>
      </w:pPr>
    </w:p>
    <w:sectPr w:rsidR="0007091E" w:rsidRPr="0022170C" w:rsidSect="0022170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0C"/>
    <w:rsid w:val="0007091E"/>
    <w:rsid w:val="00221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E2079"/>
  <w15:chartTrackingRefBased/>
  <w15:docId w15:val="{B989C001-61DA-4870-BC37-1F948A8A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2023-06-27T02:56:00Z</dcterms:created>
  <dcterms:modified xsi:type="dcterms:W3CDTF">2023-06-27T02:57:00Z</dcterms:modified>
</cp:coreProperties>
</file>