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50" w:rsidRPr="004A667B" w:rsidRDefault="00F70C50" w:rsidP="00F70C50">
      <w:pPr>
        <w:autoSpaceDE/>
        <w:autoSpaceDN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>様式第７号（第</w:t>
      </w:r>
      <w:r w:rsidRPr="004A667B">
        <w:rPr>
          <w:rFonts w:cs="Times New Roman"/>
          <w:kern w:val="2"/>
          <w:sz w:val="21"/>
          <w:szCs w:val="22"/>
        </w:rPr>
        <w:t>10</w:t>
      </w:r>
      <w:r w:rsidRPr="004A667B">
        <w:rPr>
          <w:rFonts w:cs="Times New Roman" w:hint="eastAsia"/>
          <w:kern w:val="2"/>
          <w:sz w:val="21"/>
          <w:szCs w:val="22"/>
        </w:rPr>
        <w:t>条関係）</w:t>
      </w:r>
    </w:p>
    <w:p w:rsidR="00F70C50" w:rsidRPr="004A667B" w:rsidRDefault="00F70C50" w:rsidP="00F70C50">
      <w:pPr>
        <w:autoSpaceDE/>
        <w:autoSpaceDN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jc w:val="center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>幕別町ゼロカーボン推進総合補助金（住まいのゼロカーボン化推進事業）実績報告書</w:t>
      </w:r>
      <w:r w:rsidRPr="004A667B">
        <w:rPr>
          <w:rFonts w:cs="Times New Roman"/>
          <w:kern w:val="2"/>
          <w:sz w:val="21"/>
          <w:szCs w:val="22"/>
        </w:rPr>
        <w:tab/>
      </w:r>
    </w:p>
    <w:p w:rsidR="00F70C50" w:rsidRPr="004A667B" w:rsidRDefault="00F70C50" w:rsidP="00F70C50">
      <w:pPr>
        <w:autoSpaceDE/>
        <w:autoSpaceDN/>
        <w:snapToGrid w:val="0"/>
        <w:jc w:val="center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jc w:val="right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 xml:space="preserve">　　年　　月　　日</w:t>
      </w:r>
    </w:p>
    <w:p w:rsidR="00F70C50" w:rsidRPr="004A667B" w:rsidRDefault="00F70C50" w:rsidP="00F70C50">
      <w:pPr>
        <w:autoSpaceDE/>
        <w:autoSpaceDN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>幕別町長　　　　　　　　　　　　様</w:t>
      </w:r>
    </w:p>
    <w:p w:rsidR="00F70C50" w:rsidRPr="004A667B" w:rsidRDefault="00F70C50" w:rsidP="00F70C50">
      <w:pPr>
        <w:autoSpaceDE/>
        <w:autoSpaceDN/>
        <w:ind w:firstLineChars="2400" w:firstLine="5040"/>
        <w:jc w:val="both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>住　　所</w:t>
      </w:r>
    </w:p>
    <w:p w:rsidR="00F70C50" w:rsidRPr="004A667B" w:rsidRDefault="00F70C50" w:rsidP="00F70C50">
      <w:pPr>
        <w:autoSpaceDE/>
        <w:autoSpaceDN/>
        <w:ind w:firstLineChars="2400" w:firstLine="5040"/>
        <w:jc w:val="both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>氏　　名</w:t>
      </w:r>
    </w:p>
    <w:p w:rsidR="00F70C50" w:rsidRPr="004A667B" w:rsidRDefault="00F70C50" w:rsidP="00F70C50">
      <w:pPr>
        <w:autoSpaceDE/>
        <w:autoSpaceDN/>
        <w:ind w:firstLineChars="2400" w:firstLine="5040"/>
        <w:jc w:val="both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>電話番号</w:t>
      </w:r>
    </w:p>
    <w:p w:rsidR="00F70C50" w:rsidRPr="004A667B" w:rsidRDefault="00F70C50" w:rsidP="00F70C50">
      <w:pPr>
        <w:autoSpaceDE/>
        <w:autoSpaceDN/>
        <w:ind w:rightChars="-9" w:right="-22" w:firstLineChars="500" w:firstLine="1050"/>
        <w:jc w:val="both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>年　　　月　　　日付け　　　第　　　号で交付決定を受けた対象事業が完了したので、関係書類を添えて報告します。</w:t>
      </w:r>
    </w:p>
    <w:p w:rsidR="00F70C50" w:rsidRPr="004A667B" w:rsidRDefault="00F70C50" w:rsidP="00F70C50">
      <w:pPr>
        <w:autoSpaceDE/>
        <w:autoSpaceDN/>
        <w:ind w:rightChars="-59" w:right="-142"/>
        <w:jc w:val="right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>単位：円（税込）</w:t>
      </w:r>
    </w:p>
    <w:tbl>
      <w:tblPr>
        <w:tblStyle w:val="ae"/>
        <w:tblpPr w:leftFromText="142" w:rightFromText="142" w:vertAnchor="text" w:tblpX="-175" w:tblpY="1"/>
        <w:tblOverlap w:val="never"/>
        <w:tblW w:w="10002" w:type="dxa"/>
        <w:tblLook w:val="04A0" w:firstRow="1" w:lastRow="0" w:firstColumn="1" w:lastColumn="0" w:noHBand="0" w:noVBand="1"/>
      </w:tblPr>
      <w:tblGrid>
        <w:gridCol w:w="502"/>
        <w:gridCol w:w="636"/>
        <w:gridCol w:w="1394"/>
        <w:gridCol w:w="1905"/>
        <w:gridCol w:w="1859"/>
        <w:gridCol w:w="1870"/>
        <w:gridCol w:w="1836"/>
      </w:tblGrid>
      <w:tr w:rsidR="00F70C50" w:rsidRPr="004A667B" w:rsidTr="000C1837">
        <w:trPr>
          <w:trHeight w:val="353"/>
        </w:trPr>
        <w:tc>
          <w:tcPr>
            <w:tcW w:w="2532" w:type="dxa"/>
            <w:gridSpan w:val="3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住宅の所有形態</w:t>
            </w:r>
          </w:p>
        </w:tc>
        <w:tc>
          <w:tcPr>
            <w:tcW w:w="1905" w:type="dxa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自己所有</w:t>
            </w:r>
          </w:p>
        </w:tc>
        <w:tc>
          <w:tcPr>
            <w:tcW w:w="1859" w:type="dxa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借家</w:t>
            </w:r>
          </w:p>
        </w:tc>
        <w:tc>
          <w:tcPr>
            <w:tcW w:w="1870" w:type="dxa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その他</w:t>
            </w:r>
          </w:p>
        </w:tc>
        <w:tc>
          <w:tcPr>
            <w:tcW w:w="1836" w:type="dxa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F70C50" w:rsidRPr="004A667B" w:rsidTr="000C1837">
        <w:trPr>
          <w:trHeight w:val="454"/>
        </w:trPr>
        <w:tc>
          <w:tcPr>
            <w:tcW w:w="2532" w:type="dxa"/>
            <w:gridSpan w:val="3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申請区分</w:t>
            </w:r>
          </w:p>
        </w:tc>
        <w:tc>
          <w:tcPr>
            <w:tcW w:w="190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北方型住宅</w:t>
            </w:r>
            <w:r w:rsidRPr="004A667B">
              <w:rPr>
                <w:rFonts w:cs="Times New Roman"/>
                <w:kern w:val="2"/>
                <w:sz w:val="18"/>
                <w:szCs w:val="18"/>
              </w:rPr>
              <w:t>ZERO</w:t>
            </w:r>
          </w:p>
        </w:tc>
        <w:tc>
          <w:tcPr>
            <w:tcW w:w="1859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性能向上リフォーム</w:t>
            </w:r>
          </w:p>
        </w:tc>
        <w:tc>
          <w:tcPr>
            <w:tcW w:w="187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太陽光発電システム</w:t>
            </w:r>
          </w:p>
        </w:tc>
        <w:tc>
          <w:tcPr>
            <w:tcW w:w="1836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その他（　　　　　　　）</w:t>
            </w:r>
          </w:p>
        </w:tc>
      </w:tr>
      <w:tr w:rsidR="00F70C50" w:rsidRPr="004A667B" w:rsidTr="000C1837">
        <w:trPr>
          <w:trHeight w:val="397"/>
        </w:trPr>
        <w:tc>
          <w:tcPr>
            <w:tcW w:w="2532" w:type="dxa"/>
            <w:gridSpan w:val="3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事業区分</w:t>
            </w:r>
          </w:p>
        </w:tc>
        <w:tc>
          <w:tcPr>
            <w:tcW w:w="190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事業費</w:t>
            </w:r>
          </w:p>
        </w:tc>
        <w:tc>
          <w:tcPr>
            <w:tcW w:w="1859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補助対象経費</w:t>
            </w:r>
          </w:p>
        </w:tc>
        <w:tc>
          <w:tcPr>
            <w:tcW w:w="187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補助金交付決定額</w:t>
            </w:r>
          </w:p>
        </w:tc>
        <w:tc>
          <w:tcPr>
            <w:tcW w:w="1836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設置等完了月日</w:t>
            </w:r>
          </w:p>
        </w:tc>
      </w:tr>
      <w:tr w:rsidR="00F70C50" w:rsidRPr="004A667B" w:rsidTr="000C1837">
        <w:trPr>
          <w:cantSplit/>
          <w:trHeight w:val="636"/>
        </w:trPr>
        <w:tc>
          <w:tcPr>
            <w:tcW w:w="502" w:type="dxa"/>
            <w:textDirection w:val="tbRlV"/>
            <w:vAlign w:val="center"/>
          </w:tcPr>
          <w:p w:rsidR="00F70C50" w:rsidRPr="004A667B" w:rsidRDefault="00F70C50" w:rsidP="000C1837">
            <w:pPr>
              <w:autoSpaceDE/>
              <w:autoSpaceDN/>
              <w:snapToGrid w:val="0"/>
              <w:ind w:left="113" w:right="113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新築</w:t>
            </w:r>
          </w:p>
        </w:tc>
        <w:tc>
          <w:tcPr>
            <w:tcW w:w="2030" w:type="dxa"/>
            <w:gridSpan w:val="2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北方型住宅</w:t>
            </w:r>
            <w:r w:rsidRPr="004A667B">
              <w:rPr>
                <w:rFonts w:cs="Times New Roman"/>
                <w:kern w:val="2"/>
                <w:sz w:val="18"/>
                <w:szCs w:val="18"/>
              </w:rPr>
              <w:t>ZERO</w:t>
            </w:r>
          </w:p>
        </w:tc>
        <w:tc>
          <w:tcPr>
            <w:tcW w:w="190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F70C50" w:rsidRPr="004A667B" w:rsidTr="000C1837">
        <w:trPr>
          <w:trHeight w:val="70"/>
        </w:trPr>
        <w:tc>
          <w:tcPr>
            <w:tcW w:w="502" w:type="dxa"/>
            <w:vMerge w:val="restart"/>
            <w:textDirection w:val="tbRlV"/>
            <w:vAlign w:val="center"/>
          </w:tcPr>
          <w:p w:rsidR="00F70C50" w:rsidRPr="004A667B" w:rsidRDefault="00F70C50" w:rsidP="000C1837">
            <w:pPr>
              <w:autoSpaceDE/>
              <w:autoSpaceDN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A667B">
              <w:rPr>
                <w:rFonts w:cs="Times New Roman" w:hint="eastAsia"/>
                <w:kern w:val="2"/>
                <w:sz w:val="20"/>
                <w:szCs w:val="20"/>
              </w:rPr>
              <w:t>改修（再エネ）</w:t>
            </w:r>
          </w:p>
        </w:tc>
        <w:tc>
          <w:tcPr>
            <w:tcW w:w="2030" w:type="dxa"/>
            <w:gridSpan w:val="2"/>
            <w:tcBorders>
              <w:bottom w:val="nil"/>
            </w:tcBorders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太陽光発電システム</w:t>
            </w:r>
          </w:p>
          <w:p w:rsidR="00F70C50" w:rsidRPr="004A667B" w:rsidRDefault="00F70C50" w:rsidP="000C1837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（新規設置）</w:t>
            </w:r>
          </w:p>
        </w:tc>
        <w:tc>
          <w:tcPr>
            <w:tcW w:w="190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</w:tr>
      <w:tr w:rsidR="00F70C50" w:rsidRPr="004A667B" w:rsidTr="000C1837">
        <w:trPr>
          <w:trHeight w:val="340"/>
        </w:trPr>
        <w:tc>
          <w:tcPr>
            <w:tcW w:w="502" w:type="dxa"/>
            <w:vMerge/>
          </w:tcPr>
          <w:p w:rsidR="00F70C50" w:rsidRPr="004A667B" w:rsidRDefault="00F70C50" w:rsidP="000C1837">
            <w:pPr>
              <w:autoSpaceDE/>
              <w:autoSpaceDN/>
              <w:snapToGrid w:val="0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cBorders>
              <w:top w:val="nil"/>
            </w:tcBorders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太陽光発電</w:t>
            </w:r>
          </w:p>
        </w:tc>
        <w:tc>
          <w:tcPr>
            <w:tcW w:w="190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</w:tr>
      <w:tr w:rsidR="00F70C50" w:rsidRPr="004A667B" w:rsidTr="000C1837">
        <w:trPr>
          <w:trHeight w:val="340"/>
        </w:trPr>
        <w:tc>
          <w:tcPr>
            <w:tcW w:w="502" w:type="dxa"/>
            <w:vMerge/>
          </w:tcPr>
          <w:p w:rsidR="00F70C50" w:rsidRPr="004A667B" w:rsidRDefault="00F70C50" w:rsidP="000C1837">
            <w:pPr>
              <w:autoSpaceDE/>
              <w:autoSpaceDN/>
              <w:snapToGrid w:val="0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636" w:type="dxa"/>
            <w:vMerge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定置用蓄電池</w:t>
            </w:r>
          </w:p>
        </w:tc>
        <w:tc>
          <w:tcPr>
            <w:tcW w:w="190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</w:tr>
      <w:tr w:rsidR="00F70C50" w:rsidRPr="004A667B" w:rsidTr="000C1837">
        <w:tc>
          <w:tcPr>
            <w:tcW w:w="502" w:type="dxa"/>
            <w:vMerge/>
          </w:tcPr>
          <w:p w:rsidR="00F70C50" w:rsidRPr="004A667B" w:rsidRDefault="00F70C50" w:rsidP="000C1837">
            <w:pPr>
              <w:autoSpaceDE/>
              <w:autoSpaceDN/>
              <w:snapToGrid w:val="0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tcBorders>
              <w:bottom w:val="nil"/>
            </w:tcBorders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太陽光発電システム</w:t>
            </w:r>
          </w:p>
          <w:p w:rsidR="00F70C50" w:rsidRPr="004A667B" w:rsidRDefault="00F70C50" w:rsidP="000C1837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（太陽光設備既設）</w:t>
            </w:r>
          </w:p>
        </w:tc>
        <w:tc>
          <w:tcPr>
            <w:tcW w:w="190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</w:tr>
      <w:tr w:rsidR="00F70C50" w:rsidRPr="004A667B" w:rsidTr="000C1837">
        <w:trPr>
          <w:trHeight w:val="340"/>
        </w:trPr>
        <w:tc>
          <w:tcPr>
            <w:tcW w:w="502" w:type="dxa"/>
            <w:vMerge/>
          </w:tcPr>
          <w:p w:rsidR="00F70C50" w:rsidRPr="004A667B" w:rsidRDefault="00F70C50" w:rsidP="000C1837">
            <w:pPr>
              <w:autoSpaceDE/>
              <w:autoSpaceDN/>
              <w:snapToGrid w:val="0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</w:tcBorders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定置型蓄電池</w:t>
            </w:r>
          </w:p>
        </w:tc>
        <w:tc>
          <w:tcPr>
            <w:tcW w:w="190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</w:tr>
      <w:tr w:rsidR="00F70C50" w:rsidRPr="004A667B" w:rsidTr="000C1837">
        <w:trPr>
          <w:cantSplit/>
          <w:trHeight w:val="397"/>
        </w:trPr>
        <w:tc>
          <w:tcPr>
            <w:tcW w:w="502" w:type="dxa"/>
            <w:vMerge w:val="restart"/>
            <w:textDirection w:val="tbRlV"/>
            <w:vAlign w:val="center"/>
          </w:tcPr>
          <w:p w:rsidR="00F70C50" w:rsidRPr="004A667B" w:rsidRDefault="00F70C50" w:rsidP="000C1837">
            <w:pPr>
              <w:autoSpaceDE/>
              <w:autoSpaceDN/>
              <w:snapToGrid w:val="0"/>
              <w:ind w:right="113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改修（省エネ）</w:t>
            </w:r>
          </w:p>
        </w:tc>
        <w:tc>
          <w:tcPr>
            <w:tcW w:w="2030" w:type="dxa"/>
            <w:gridSpan w:val="2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22"/>
              </w:rPr>
              <w:t>開口部の省エネ改修</w:t>
            </w:r>
          </w:p>
        </w:tc>
        <w:tc>
          <w:tcPr>
            <w:tcW w:w="190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</w:tr>
      <w:tr w:rsidR="00F70C50" w:rsidRPr="004A667B" w:rsidTr="000C1837">
        <w:trPr>
          <w:trHeight w:val="397"/>
        </w:trPr>
        <w:tc>
          <w:tcPr>
            <w:tcW w:w="502" w:type="dxa"/>
            <w:vMerge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22"/>
              </w:rPr>
              <w:t>躯体の省エネ改修</w:t>
            </w:r>
          </w:p>
        </w:tc>
        <w:tc>
          <w:tcPr>
            <w:tcW w:w="190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</w:tr>
      <w:tr w:rsidR="00F70C50" w:rsidRPr="004A667B" w:rsidTr="000C1837">
        <w:trPr>
          <w:trHeight w:val="397"/>
        </w:trPr>
        <w:tc>
          <w:tcPr>
            <w:tcW w:w="502" w:type="dxa"/>
            <w:vMerge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高断熱浴槽</w:t>
            </w:r>
          </w:p>
        </w:tc>
        <w:tc>
          <w:tcPr>
            <w:tcW w:w="190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</w:tr>
      <w:tr w:rsidR="00F70C50" w:rsidRPr="004A667B" w:rsidTr="000C1837">
        <w:trPr>
          <w:trHeight w:val="397"/>
        </w:trPr>
        <w:tc>
          <w:tcPr>
            <w:tcW w:w="502" w:type="dxa"/>
            <w:vMerge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電気ヒートポンプ</w:t>
            </w:r>
          </w:p>
        </w:tc>
        <w:tc>
          <w:tcPr>
            <w:tcW w:w="190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</w:tr>
      <w:tr w:rsidR="00F70C50" w:rsidRPr="004A667B" w:rsidTr="000C1837">
        <w:tc>
          <w:tcPr>
            <w:tcW w:w="502" w:type="dxa"/>
            <w:vMerge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潜熱回収型ガス給湯暖房機</w:t>
            </w:r>
          </w:p>
        </w:tc>
        <w:tc>
          <w:tcPr>
            <w:tcW w:w="190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</w:tr>
      <w:tr w:rsidR="00F70C50" w:rsidRPr="004A667B" w:rsidTr="000C1837">
        <w:tc>
          <w:tcPr>
            <w:tcW w:w="502" w:type="dxa"/>
            <w:vMerge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潜熱回収型石油式給湯暖房機</w:t>
            </w:r>
          </w:p>
        </w:tc>
        <w:tc>
          <w:tcPr>
            <w:tcW w:w="190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</w:tr>
      <w:tr w:rsidR="00F70C50" w:rsidRPr="004A667B" w:rsidTr="000C1837">
        <w:tc>
          <w:tcPr>
            <w:tcW w:w="502" w:type="dxa"/>
            <w:vMerge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22"/>
              </w:rPr>
              <w:t>ヒートポンプ・ガス瞬間式併用型給湯暖房機</w:t>
            </w:r>
          </w:p>
        </w:tc>
        <w:tc>
          <w:tcPr>
            <w:tcW w:w="190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</w:tr>
      <w:tr w:rsidR="00F70C50" w:rsidRPr="004A667B" w:rsidTr="000C1837">
        <w:tc>
          <w:tcPr>
            <w:tcW w:w="502" w:type="dxa"/>
            <w:vMerge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コージェネレーション設備</w:t>
            </w:r>
          </w:p>
        </w:tc>
        <w:tc>
          <w:tcPr>
            <w:tcW w:w="190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</w:tr>
      <w:tr w:rsidR="00F70C50" w:rsidRPr="004A667B" w:rsidTr="000C1837">
        <w:trPr>
          <w:trHeight w:val="397"/>
        </w:trPr>
        <w:tc>
          <w:tcPr>
            <w:tcW w:w="502" w:type="dxa"/>
            <w:vMerge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ＨＥＭＳ</w:t>
            </w:r>
          </w:p>
        </w:tc>
        <w:tc>
          <w:tcPr>
            <w:tcW w:w="190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</w:tr>
      <w:tr w:rsidR="00F70C50" w:rsidRPr="004A667B" w:rsidTr="000C1837">
        <w:tc>
          <w:tcPr>
            <w:tcW w:w="502" w:type="dxa"/>
            <w:vMerge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暖房機能を有する空気清浄機能又は換気機能付きエアコン</w:t>
            </w:r>
          </w:p>
        </w:tc>
        <w:tc>
          <w:tcPr>
            <w:tcW w:w="190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</w:tr>
      <w:tr w:rsidR="00F70C50" w:rsidRPr="004A667B" w:rsidTr="000C1837">
        <w:trPr>
          <w:trHeight w:val="397"/>
        </w:trPr>
        <w:tc>
          <w:tcPr>
            <w:tcW w:w="502" w:type="dxa"/>
            <w:vMerge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節水型トイレ</w:t>
            </w:r>
          </w:p>
        </w:tc>
        <w:tc>
          <w:tcPr>
            <w:tcW w:w="190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</w:tr>
      <w:tr w:rsidR="00F70C50" w:rsidRPr="004A667B" w:rsidTr="000C1837">
        <w:trPr>
          <w:trHeight w:val="467"/>
        </w:trPr>
        <w:tc>
          <w:tcPr>
            <w:tcW w:w="502" w:type="dxa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その他</w:t>
            </w:r>
          </w:p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（　　　　　　　　）</w:t>
            </w:r>
          </w:p>
        </w:tc>
        <w:tc>
          <w:tcPr>
            <w:tcW w:w="190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</w:tr>
      <w:tr w:rsidR="00F70C50" w:rsidRPr="004A667B" w:rsidTr="000C1837">
        <w:trPr>
          <w:trHeight w:val="295"/>
        </w:trPr>
        <w:tc>
          <w:tcPr>
            <w:tcW w:w="502" w:type="dxa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合　　計</w:t>
            </w:r>
          </w:p>
        </w:tc>
        <w:tc>
          <w:tcPr>
            <w:tcW w:w="190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</w:tr>
    </w:tbl>
    <w:p w:rsidR="00E048CB" w:rsidRDefault="00E048CB" w:rsidP="00F70C50">
      <w:pPr>
        <w:overflowPunct w:val="0"/>
        <w:autoSpaceDE/>
        <w:autoSpaceDN/>
        <w:jc w:val="both"/>
        <w:rPr>
          <w:rFonts w:cs="Times New Roman" w:hint="eastAsia"/>
          <w:kern w:val="2"/>
          <w:sz w:val="21"/>
          <w:szCs w:val="22"/>
        </w:rPr>
        <w:sectPr w:rsidR="00E048CB" w:rsidSect="00E048CB">
          <w:pgSz w:w="11906" w:h="16838" w:code="9"/>
          <w:pgMar w:top="1134" w:right="1077" w:bottom="1418" w:left="1077" w:header="851" w:footer="680" w:gutter="0"/>
          <w:cols w:space="425"/>
          <w:docGrid w:linePitch="360"/>
        </w:sectPr>
      </w:pPr>
      <w:bookmarkStart w:id="0" w:name="_GoBack"/>
      <w:bookmarkEnd w:id="0"/>
    </w:p>
    <w:p w:rsidR="00F70C50" w:rsidRPr="004A667B" w:rsidRDefault="00F70C50" w:rsidP="00F70C50">
      <w:pPr>
        <w:overflowPunct w:val="0"/>
        <w:autoSpaceDE/>
        <w:autoSpaceDN/>
        <w:jc w:val="both"/>
        <w:rPr>
          <w:rFonts w:cs="Times New Roman" w:hint="eastAsia"/>
          <w:kern w:val="2"/>
          <w:sz w:val="21"/>
          <w:szCs w:val="22"/>
        </w:rPr>
        <w:sectPr w:rsidR="00F70C50" w:rsidRPr="004A667B" w:rsidSect="00E048CB">
          <w:type w:val="continuous"/>
          <w:pgSz w:w="11906" w:h="16838" w:code="9"/>
          <w:pgMar w:top="1418" w:right="1077" w:bottom="1418" w:left="1077" w:header="851" w:footer="680" w:gutter="0"/>
          <w:cols w:space="425"/>
          <w:docGrid w:linePitch="360"/>
        </w:sectPr>
      </w:pPr>
    </w:p>
    <w:p w:rsidR="00F70C50" w:rsidRPr="004A667B" w:rsidRDefault="00F70C50" w:rsidP="00E048CB">
      <w:pPr>
        <w:overflowPunct w:val="0"/>
        <w:autoSpaceDE/>
        <w:autoSpaceDN/>
        <w:spacing w:line="320" w:lineRule="exact"/>
        <w:jc w:val="both"/>
      </w:pPr>
    </w:p>
    <w:sectPr w:rsidR="00F70C50" w:rsidRPr="004A667B" w:rsidSect="00E048CB">
      <w:footerReference w:type="default" r:id="rId7"/>
      <w:type w:val="continuous"/>
      <w:pgSz w:w="11906" w:h="16838"/>
      <w:pgMar w:top="1134" w:right="1134" w:bottom="851" w:left="1134" w:header="720" w:footer="1117" w:gutter="0"/>
      <w:cols w:space="720"/>
      <w:noEndnote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D19" w:rsidRDefault="00BA6D19">
      <w:r>
        <w:separator/>
      </w:r>
    </w:p>
  </w:endnote>
  <w:endnote w:type="continuationSeparator" w:id="0">
    <w:p w:rsidR="00BA6D19" w:rsidRDefault="00BA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D19" w:rsidRDefault="00BA6D19">
    <w:pPr>
      <w:widowControl/>
      <w:jc w:val="center"/>
    </w:pP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 w:rsidR="00E048CB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>NUMPAGES</w:instrText>
    </w:r>
    <w:r>
      <w:rPr>
        <w:sz w:val="20"/>
      </w:rPr>
      <w:fldChar w:fldCharType="separate"/>
    </w:r>
    <w:r w:rsidR="00E048CB">
      <w:rPr>
        <w:noProof/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D19" w:rsidRDefault="00BA6D19">
      <w:r>
        <w:separator/>
      </w:r>
    </w:p>
  </w:footnote>
  <w:footnote w:type="continuationSeparator" w:id="0">
    <w:p w:rsidR="00BA6D19" w:rsidRDefault="00BA6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00955"/>
    <w:rsid w:val="0003642A"/>
    <w:rsid w:val="00083CCD"/>
    <w:rsid w:val="00085DC9"/>
    <w:rsid w:val="000C1837"/>
    <w:rsid w:val="000D0ECC"/>
    <w:rsid w:val="000D40EC"/>
    <w:rsid w:val="00107143"/>
    <w:rsid w:val="00135518"/>
    <w:rsid w:val="0014397D"/>
    <w:rsid w:val="00182D43"/>
    <w:rsid w:val="0020382B"/>
    <w:rsid w:val="00233B7B"/>
    <w:rsid w:val="002A68C8"/>
    <w:rsid w:val="002B1169"/>
    <w:rsid w:val="002F6A16"/>
    <w:rsid w:val="003A09FE"/>
    <w:rsid w:val="003E6F4E"/>
    <w:rsid w:val="00482681"/>
    <w:rsid w:val="004845EA"/>
    <w:rsid w:val="004903AA"/>
    <w:rsid w:val="004A667B"/>
    <w:rsid w:val="005307A6"/>
    <w:rsid w:val="005A4564"/>
    <w:rsid w:val="00661C7E"/>
    <w:rsid w:val="0069754F"/>
    <w:rsid w:val="006A1E37"/>
    <w:rsid w:val="006B3EBD"/>
    <w:rsid w:val="006F768E"/>
    <w:rsid w:val="008028B3"/>
    <w:rsid w:val="00814B6A"/>
    <w:rsid w:val="008A53A5"/>
    <w:rsid w:val="008B51BD"/>
    <w:rsid w:val="00914D14"/>
    <w:rsid w:val="00931F92"/>
    <w:rsid w:val="00963194"/>
    <w:rsid w:val="00990438"/>
    <w:rsid w:val="009B48C5"/>
    <w:rsid w:val="009E70A1"/>
    <w:rsid w:val="00A146C9"/>
    <w:rsid w:val="00A70BA6"/>
    <w:rsid w:val="00A77B3E"/>
    <w:rsid w:val="00AD5DAC"/>
    <w:rsid w:val="00B11508"/>
    <w:rsid w:val="00BA6D19"/>
    <w:rsid w:val="00C40E8B"/>
    <w:rsid w:val="00C51414"/>
    <w:rsid w:val="00C6304B"/>
    <w:rsid w:val="00CA2A55"/>
    <w:rsid w:val="00CB503D"/>
    <w:rsid w:val="00CC4A83"/>
    <w:rsid w:val="00D11A19"/>
    <w:rsid w:val="00D30AAA"/>
    <w:rsid w:val="00DA58B5"/>
    <w:rsid w:val="00E048CB"/>
    <w:rsid w:val="00E80CF0"/>
    <w:rsid w:val="00ED27F7"/>
    <w:rsid w:val="00F34D39"/>
    <w:rsid w:val="00F70C50"/>
    <w:rsid w:val="00F9066D"/>
    <w:rsid w:val="00FC5AED"/>
    <w:rsid w:val="00FD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A0E262"/>
  <w14:defaultImageDpi w14:val="0"/>
  <w15:docId w15:val="{9A686ADE-47CE-4FC9-9007-5783C9E2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0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0C50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70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0C50"/>
    <w:rPr>
      <w:rFonts w:ascii="ＭＳ 明朝" w:eastAsia="ＭＳ 明朝" w:hAnsi="ＭＳ 明朝" w:cs="ＭＳ 明朝"/>
      <w:kern w:val="0"/>
      <w:sz w:val="24"/>
      <w:szCs w:val="24"/>
    </w:rPr>
  </w:style>
  <w:style w:type="character" w:styleId="a7">
    <w:name w:val="annotation reference"/>
    <w:basedOn w:val="a0"/>
    <w:uiPriority w:val="99"/>
    <w:unhideWhenUsed/>
    <w:rsid w:val="00F70C5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70C50"/>
    <w:pPr>
      <w:autoSpaceDE/>
      <w:autoSpaceDN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9">
    <w:name w:val="コメント文字列 (文字)"/>
    <w:basedOn w:val="a0"/>
    <w:link w:val="a8"/>
    <w:uiPriority w:val="99"/>
    <w:locked/>
    <w:rsid w:val="00F70C50"/>
    <w:rPr>
      <w:rFonts w:asciiTheme="minorHAnsi" w:hAnsiTheme="minorHAnsi" w:cs="Times New Roman"/>
      <w:sz w:val="22"/>
      <w:szCs w:val="22"/>
    </w:rPr>
  </w:style>
  <w:style w:type="paragraph" w:styleId="aa">
    <w:name w:val="Balloon Text"/>
    <w:basedOn w:val="a"/>
    <w:link w:val="ab"/>
    <w:uiPriority w:val="99"/>
    <w:unhideWhenUsed/>
    <w:rsid w:val="00F70C50"/>
    <w:pPr>
      <w:autoSpaceDE/>
      <w:autoSpaceDN/>
      <w:jc w:val="both"/>
    </w:pPr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F70C50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unhideWhenUsed/>
    <w:rsid w:val="00F70C50"/>
    <w:rPr>
      <w:b/>
      <w:bCs/>
    </w:rPr>
  </w:style>
  <w:style w:type="character" w:customStyle="1" w:styleId="ad">
    <w:name w:val="コメント内容 (文字)"/>
    <w:basedOn w:val="a9"/>
    <w:link w:val="ac"/>
    <w:uiPriority w:val="99"/>
    <w:locked/>
    <w:rsid w:val="00F70C50"/>
    <w:rPr>
      <w:rFonts w:asciiTheme="minorHAnsi" w:hAnsiTheme="minorHAnsi" w:cs="Times New Roman"/>
      <w:b/>
      <w:bCs/>
      <w:sz w:val="22"/>
      <w:szCs w:val="22"/>
    </w:rPr>
  </w:style>
  <w:style w:type="table" w:styleId="ae">
    <w:name w:val="Table Grid"/>
    <w:basedOn w:val="a1"/>
    <w:uiPriority w:val="39"/>
    <w:rsid w:val="00F70C50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F70C50"/>
    <w:pPr>
      <w:autoSpaceDE/>
      <w:autoSpaceDN/>
      <w:jc w:val="center"/>
    </w:pPr>
    <w:rPr>
      <w:rFonts w:cs="Times New Roman"/>
      <w:kern w:val="2"/>
      <w:sz w:val="21"/>
      <w:szCs w:val="22"/>
    </w:rPr>
  </w:style>
  <w:style w:type="character" w:customStyle="1" w:styleId="af0">
    <w:name w:val="記 (文字)"/>
    <w:basedOn w:val="a0"/>
    <w:link w:val="af"/>
    <w:uiPriority w:val="99"/>
    <w:locked/>
    <w:rsid w:val="00F70C50"/>
    <w:rPr>
      <w:rFonts w:ascii="ＭＳ 明朝" w:eastAsia="ＭＳ 明朝" w:hAnsi="ＭＳ 明朝" w:cs="Times New Roman"/>
      <w:sz w:val="22"/>
      <w:szCs w:val="22"/>
    </w:rPr>
  </w:style>
  <w:style w:type="paragraph" w:styleId="af1">
    <w:name w:val="Closing"/>
    <w:basedOn w:val="a"/>
    <w:link w:val="af2"/>
    <w:uiPriority w:val="99"/>
    <w:unhideWhenUsed/>
    <w:rsid w:val="00F70C50"/>
    <w:pPr>
      <w:autoSpaceDE/>
      <w:autoSpaceDN/>
      <w:jc w:val="right"/>
    </w:pPr>
    <w:rPr>
      <w:rFonts w:cs="Times New Roman"/>
      <w:kern w:val="2"/>
      <w:sz w:val="21"/>
      <w:szCs w:val="22"/>
    </w:rPr>
  </w:style>
  <w:style w:type="character" w:customStyle="1" w:styleId="af2">
    <w:name w:val="結語 (文字)"/>
    <w:basedOn w:val="a0"/>
    <w:link w:val="af1"/>
    <w:uiPriority w:val="99"/>
    <w:locked/>
    <w:rsid w:val="00F70C50"/>
    <w:rPr>
      <w:rFonts w:ascii="ＭＳ 明朝" w:eastAsia="ＭＳ 明朝" w:hAns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C272B-887F-431A-9233-B247EE2DC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小林 翔</cp:lastModifiedBy>
  <cp:revision>16</cp:revision>
  <cp:lastPrinted>2025-03-31T04:34:00Z</cp:lastPrinted>
  <dcterms:created xsi:type="dcterms:W3CDTF">2025-03-25T04:21:00Z</dcterms:created>
  <dcterms:modified xsi:type="dcterms:W3CDTF">2025-04-11T04:59:00Z</dcterms:modified>
</cp:coreProperties>
</file>